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Spec="center" w:tblpY="1"/>
        <w:tblOverlap w:val="never"/>
        <w:tblW w:w="10979" w:type="dxa"/>
        <w:tblCellSpacing w:w="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000" w:firstRow="0" w:lastRow="0" w:firstColumn="0" w:lastColumn="0" w:noHBand="0" w:noVBand="0"/>
      </w:tblPr>
      <w:tblGrid>
        <w:gridCol w:w="4028"/>
        <w:gridCol w:w="62"/>
        <w:gridCol w:w="2624"/>
        <w:gridCol w:w="230"/>
        <w:gridCol w:w="2532"/>
        <w:gridCol w:w="53"/>
        <w:gridCol w:w="1424"/>
        <w:gridCol w:w="26"/>
      </w:tblGrid>
      <w:tr w:rsidR="00891CA6" w:rsidRPr="00891CA6" w:rsidTr="00707B5A">
        <w:trPr>
          <w:gridAfter w:val="1"/>
          <w:wAfter w:w="5" w:type="dxa"/>
          <w:cantSplit/>
          <w:trHeight w:val="1134"/>
          <w:tblCellSpacing w:w="7" w:type="dxa"/>
        </w:trPr>
        <w:tc>
          <w:tcPr>
            <w:tcW w:w="10932" w:type="dxa"/>
            <w:gridSpan w:val="7"/>
          </w:tcPr>
          <w:p w:rsidR="00891CA6" w:rsidRPr="00785A0D" w:rsidRDefault="00891CA6" w:rsidP="00707B5A">
            <w:pPr>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 xml:space="preserve">Insegnamento: </w:t>
            </w:r>
            <w:r w:rsidR="00707B5A">
              <w:rPr>
                <w:rFonts w:ascii="Calibri" w:eastAsia="Times New Roman" w:hAnsi="Calibri" w:cs="Times New Roman"/>
                <w:b/>
                <w:bCs/>
                <w:sz w:val="24"/>
                <w:szCs w:val="24"/>
                <w:lang w:eastAsia="it-IT"/>
              </w:rPr>
              <w:t>FISICA</w:t>
            </w:r>
          </w:p>
          <w:p w:rsidR="00891CA6" w:rsidRPr="00785A0D" w:rsidRDefault="00891CA6" w:rsidP="00707B5A">
            <w:pPr>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w:t>
            </w:r>
            <w:r w:rsidR="00707B5A">
              <w:rPr>
                <w:rFonts w:ascii="Calibri" w:eastAsia="Times New Roman" w:hAnsi="Calibri" w:cs="Times New Roman"/>
                <w:b/>
                <w:bCs/>
                <w:sz w:val="24"/>
                <w:szCs w:val="24"/>
                <w:lang w:eastAsia="it-IT"/>
              </w:rPr>
              <w:t xml:space="preserve">3 </w:t>
            </w:r>
            <w:r w:rsidRPr="00785A0D">
              <w:rPr>
                <w:rFonts w:ascii="Calibri" w:eastAsia="Times New Roman" w:hAnsi="Calibri" w:cs="Times New Roman"/>
                <w:b/>
                <w:bCs/>
                <w:sz w:val="24"/>
                <w:szCs w:val="24"/>
                <w:lang w:eastAsia="it-IT"/>
              </w:rPr>
              <w:t xml:space="preserve">CFU; </w:t>
            </w:r>
            <w:r w:rsidR="00707B5A">
              <w:rPr>
                <w:rFonts w:ascii="Calibri" w:eastAsia="Times New Roman" w:hAnsi="Calibri" w:cs="Times New Roman"/>
                <w:b/>
                <w:bCs/>
                <w:sz w:val="24"/>
                <w:szCs w:val="24"/>
                <w:lang w:eastAsia="it-IT"/>
              </w:rPr>
              <w:t>30</w:t>
            </w:r>
            <w:r w:rsidRPr="00785A0D">
              <w:rPr>
                <w:rFonts w:ascii="Calibri" w:eastAsia="Times New Roman" w:hAnsi="Calibri" w:cs="Times New Roman"/>
                <w:b/>
                <w:bCs/>
                <w:sz w:val="24"/>
                <w:szCs w:val="24"/>
                <w:lang w:eastAsia="it-IT"/>
              </w:rPr>
              <w:t xml:space="preserve"> ore di lezione frontale)</w:t>
            </w:r>
          </w:p>
          <w:p w:rsidR="00891CA6" w:rsidRPr="00785A0D" w:rsidRDefault="00891CA6" w:rsidP="00F9266A">
            <w:pPr>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 xml:space="preserve">Corso di laurea: </w:t>
            </w:r>
            <w:r w:rsidR="00DB4225">
              <w:rPr>
                <w:rFonts w:ascii="Calibri" w:eastAsia="Times New Roman" w:hAnsi="Calibri" w:cs="Times New Roman"/>
                <w:b/>
                <w:bCs/>
                <w:sz w:val="24"/>
                <w:szCs w:val="24"/>
                <w:lang w:eastAsia="it-IT"/>
              </w:rPr>
              <w:t xml:space="preserve">Produzioni Animali </w:t>
            </w:r>
          </w:p>
          <w:p w:rsidR="00891CA6" w:rsidRPr="00785A0D" w:rsidRDefault="00891CA6" w:rsidP="00707B5A">
            <w:pPr>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Scuola di</w:t>
            </w:r>
            <w:r w:rsidR="00DB4225">
              <w:rPr>
                <w:rFonts w:ascii="Calibri" w:eastAsia="Times New Roman" w:hAnsi="Calibri" w:cs="Times New Roman"/>
                <w:b/>
                <w:bCs/>
                <w:sz w:val="24"/>
                <w:szCs w:val="24"/>
                <w:lang w:eastAsia="it-IT"/>
              </w:rPr>
              <w:t xml:space="preserve"> Agraria e Medicina Veterinaria</w:t>
            </w:r>
          </w:p>
          <w:p w:rsidR="00891CA6" w:rsidRPr="00707B5A" w:rsidRDefault="00707B5A" w:rsidP="00707B5A">
            <w:pPr>
              <w:jc w:val="center"/>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Prof.</w:t>
            </w:r>
            <w:r w:rsidR="00891CA6" w:rsidRPr="00785A0D">
              <w:rPr>
                <w:rFonts w:ascii="Calibri" w:eastAsia="Times New Roman" w:hAnsi="Calibri" w:cs="Times New Roman"/>
                <w:b/>
                <w:bCs/>
                <w:sz w:val="24"/>
                <w:szCs w:val="24"/>
                <w:lang w:eastAsia="it-IT"/>
              </w:rPr>
              <w:t xml:space="preserve"> </w:t>
            </w:r>
            <w:r>
              <w:rPr>
                <w:rFonts w:ascii="Calibri" w:eastAsia="Times New Roman" w:hAnsi="Calibri" w:cs="Times New Roman"/>
                <w:b/>
                <w:bCs/>
                <w:sz w:val="24"/>
                <w:szCs w:val="24"/>
                <w:lang w:eastAsia="it-IT"/>
              </w:rPr>
              <w:t>Giovanni Molari</w:t>
            </w:r>
          </w:p>
        </w:tc>
      </w:tr>
      <w:tr w:rsidR="00891CA6" w:rsidRPr="00891CA6" w:rsidTr="00707B5A">
        <w:trPr>
          <w:gridAfter w:val="1"/>
          <w:wAfter w:w="5" w:type="dxa"/>
          <w:cantSplit/>
          <w:trHeight w:val="1134"/>
          <w:tblCellSpacing w:w="7" w:type="dxa"/>
        </w:trPr>
        <w:tc>
          <w:tcPr>
            <w:tcW w:w="10932" w:type="dxa"/>
            <w:gridSpan w:val="7"/>
          </w:tcPr>
          <w:p w:rsidR="00891CA6" w:rsidRPr="00891CA6" w:rsidRDefault="00891CA6" w:rsidP="00707B5A">
            <w:pPr>
              <w:jc w:val="center"/>
              <w:rPr>
                <w:rFonts w:ascii="Calibri" w:eastAsia="Times New Roman" w:hAnsi="Calibri" w:cs="Times New Roman"/>
                <w:bCs/>
                <w:sz w:val="24"/>
                <w:szCs w:val="24"/>
                <w:lang w:eastAsia="it-IT"/>
              </w:rPr>
            </w:pPr>
          </w:p>
          <w:p w:rsidR="00891CA6" w:rsidRPr="00785A0D" w:rsidRDefault="00891CA6" w:rsidP="00707B5A">
            <w:pPr>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LEZIONI FRONTALI (</w:t>
            </w:r>
            <w:r w:rsidR="00E568A8">
              <w:rPr>
                <w:rFonts w:ascii="Calibri" w:eastAsia="Times New Roman" w:hAnsi="Calibri" w:cs="Times New Roman"/>
                <w:b/>
                <w:bCs/>
                <w:sz w:val="24"/>
                <w:szCs w:val="24"/>
                <w:lang w:eastAsia="it-IT"/>
              </w:rPr>
              <w:t>30</w:t>
            </w:r>
            <w:r w:rsidRPr="00785A0D">
              <w:rPr>
                <w:rFonts w:ascii="Calibri" w:eastAsia="Times New Roman" w:hAnsi="Calibri" w:cs="Times New Roman"/>
                <w:b/>
                <w:bCs/>
                <w:sz w:val="24"/>
                <w:szCs w:val="24"/>
                <w:lang w:eastAsia="it-IT"/>
              </w:rPr>
              <w:t xml:space="preserve"> ore)</w:t>
            </w:r>
          </w:p>
        </w:tc>
      </w:tr>
      <w:tr w:rsidR="008C0025" w:rsidRPr="00891CA6" w:rsidTr="00707B5A">
        <w:trPr>
          <w:gridAfter w:val="1"/>
          <w:wAfter w:w="5" w:type="dxa"/>
          <w:trHeight w:val="469"/>
          <w:tblCellSpacing w:w="7" w:type="dxa"/>
        </w:trPr>
        <w:tc>
          <w:tcPr>
            <w:tcW w:w="4069" w:type="dxa"/>
            <w:gridSpan w:val="2"/>
          </w:tcPr>
          <w:p w:rsidR="00891CA6" w:rsidRPr="00785A0D" w:rsidRDefault="00891CA6" w:rsidP="00707B5A">
            <w:pPr>
              <w:ind w:right="-137" w:firstLine="0"/>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Temi e competenze</w:t>
            </w:r>
          </w:p>
        </w:tc>
        <w:tc>
          <w:tcPr>
            <w:tcW w:w="2840" w:type="dxa"/>
            <w:gridSpan w:val="2"/>
            <w:vAlign w:val="center"/>
          </w:tcPr>
          <w:p w:rsidR="00891CA6" w:rsidRPr="00785A0D" w:rsidRDefault="00891CA6" w:rsidP="00707B5A">
            <w:pPr>
              <w:ind w:right="-137" w:firstLine="0"/>
              <w:jc w:val="cente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Argomenti</w:t>
            </w:r>
          </w:p>
        </w:tc>
        <w:tc>
          <w:tcPr>
            <w:tcW w:w="2571" w:type="dxa"/>
            <w:gridSpan w:val="2"/>
            <w:vAlign w:val="center"/>
          </w:tcPr>
          <w:p w:rsidR="00891CA6" w:rsidRPr="00785A0D" w:rsidRDefault="00891CA6" w:rsidP="00707B5A">
            <w:pP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Contenuti specifici</w:t>
            </w:r>
          </w:p>
        </w:tc>
        <w:tc>
          <w:tcPr>
            <w:tcW w:w="1410" w:type="dxa"/>
            <w:vAlign w:val="center"/>
          </w:tcPr>
          <w:p w:rsidR="00891CA6" w:rsidRPr="00785A0D" w:rsidRDefault="00891CA6" w:rsidP="00707B5A">
            <w:pPr>
              <w:rPr>
                <w:rFonts w:ascii="Calibri" w:eastAsia="Times New Roman" w:hAnsi="Calibri" w:cs="Times New Roman"/>
                <w:b/>
                <w:bCs/>
                <w:sz w:val="24"/>
                <w:szCs w:val="24"/>
                <w:lang w:eastAsia="it-IT"/>
              </w:rPr>
            </w:pPr>
            <w:r w:rsidRPr="00785A0D">
              <w:rPr>
                <w:rFonts w:ascii="Calibri" w:eastAsia="Times New Roman" w:hAnsi="Calibri" w:cs="Times New Roman"/>
                <w:b/>
                <w:bCs/>
                <w:sz w:val="24"/>
                <w:szCs w:val="24"/>
                <w:lang w:eastAsia="it-IT"/>
              </w:rPr>
              <w:t>Ore</w:t>
            </w:r>
          </w:p>
        </w:tc>
      </w:tr>
      <w:tr w:rsidR="00C929A3" w:rsidRPr="00891CA6" w:rsidTr="00707B5A">
        <w:trPr>
          <w:gridAfter w:val="1"/>
          <w:wAfter w:w="5" w:type="dxa"/>
          <w:trHeight w:val="469"/>
          <w:tblCellSpacing w:w="7" w:type="dxa"/>
        </w:trPr>
        <w:tc>
          <w:tcPr>
            <w:tcW w:w="4069" w:type="dxa"/>
            <w:gridSpan w:val="2"/>
            <w:vMerge w:val="restart"/>
          </w:tcPr>
          <w:p w:rsidR="00E568A8" w:rsidRDefault="00E568A8" w:rsidP="00707B5A">
            <w:r>
              <w:t xml:space="preserve">MISURE E VETTORI </w:t>
            </w:r>
          </w:p>
          <w:p w:rsidR="00E568A8" w:rsidRDefault="00E568A8" w:rsidP="00707B5A"/>
          <w:p w:rsidR="00C929A3" w:rsidRPr="00891CA6" w:rsidRDefault="00C929A3" w:rsidP="00707B5A">
            <w:pPr>
              <w:rPr>
                <w:rFonts w:ascii="Calibri" w:eastAsia="Times New Roman" w:hAnsi="Calibri" w:cs="Times New Roman"/>
                <w:bCs/>
                <w:sz w:val="24"/>
                <w:szCs w:val="24"/>
                <w:lang w:eastAsia="it-IT"/>
              </w:rPr>
            </w:pPr>
          </w:p>
        </w:tc>
        <w:tc>
          <w:tcPr>
            <w:tcW w:w="2840" w:type="dxa"/>
            <w:gridSpan w:val="2"/>
            <w:vMerge w:val="restart"/>
          </w:tcPr>
          <w:p w:rsidR="00E568A8" w:rsidRPr="00182CD4" w:rsidRDefault="00E568A8" w:rsidP="00707B5A">
            <w:pPr>
              <w:ind w:firstLine="0"/>
            </w:pPr>
            <w:r w:rsidRPr="00182CD4">
              <w:t>MISURE E SISTEMI DI UNITÀ DI MISURA</w:t>
            </w:r>
            <w:r>
              <w:t xml:space="preserve"> </w:t>
            </w:r>
          </w:p>
          <w:p w:rsidR="00C929A3" w:rsidRPr="00891CA6" w:rsidRDefault="00C929A3" w:rsidP="00707B5A">
            <w:pPr>
              <w:ind w:right="-137" w:firstLine="242"/>
              <w:rPr>
                <w:rFonts w:ascii="Calibri" w:eastAsia="Times New Roman" w:hAnsi="Calibri" w:cs="Times New Roman"/>
                <w:bCs/>
                <w:sz w:val="24"/>
                <w:szCs w:val="24"/>
                <w:lang w:eastAsia="it-IT"/>
              </w:rPr>
            </w:pPr>
          </w:p>
        </w:tc>
        <w:tc>
          <w:tcPr>
            <w:tcW w:w="2571" w:type="dxa"/>
            <w:gridSpan w:val="2"/>
            <w:vAlign w:val="center"/>
          </w:tcPr>
          <w:p w:rsidR="00C929A3" w:rsidRPr="00891CA6" w:rsidRDefault="00E568A8" w:rsidP="00707B5A">
            <w:pPr>
              <w:ind w:firstLine="0"/>
              <w:rPr>
                <w:rFonts w:ascii="Calibri" w:eastAsia="Times New Roman" w:hAnsi="Calibri" w:cs="Times New Roman"/>
                <w:bCs/>
                <w:sz w:val="24"/>
                <w:szCs w:val="24"/>
                <w:lang w:eastAsia="it-IT"/>
              </w:rPr>
            </w:pPr>
            <w:r w:rsidRPr="00182CD4">
              <w:t xml:space="preserve">grandezze fisiche e loro misurazione, campioni e strumenti, </w:t>
            </w:r>
          </w:p>
        </w:tc>
        <w:tc>
          <w:tcPr>
            <w:tcW w:w="1410" w:type="dxa"/>
            <w:vAlign w:val="center"/>
          </w:tcPr>
          <w:p w:rsidR="00C929A3" w:rsidRPr="00891CA6" w:rsidRDefault="00E568A8" w:rsidP="00707B5A">
            <w:pPr>
              <w:widowControl w:val="0"/>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2</w:t>
            </w:r>
          </w:p>
        </w:tc>
      </w:tr>
      <w:tr w:rsidR="00C929A3" w:rsidRPr="00891CA6" w:rsidTr="00707B5A">
        <w:trPr>
          <w:gridAfter w:val="1"/>
          <w:wAfter w:w="5" w:type="dxa"/>
          <w:trHeight w:val="469"/>
          <w:tblCellSpacing w:w="7" w:type="dxa"/>
        </w:trPr>
        <w:tc>
          <w:tcPr>
            <w:tcW w:w="4069" w:type="dxa"/>
            <w:gridSpan w:val="2"/>
            <w:vMerge/>
          </w:tcPr>
          <w:p w:rsidR="00C929A3" w:rsidRPr="005B1C45" w:rsidRDefault="00C929A3" w:rsidP="00707B5A">
            <w:pPr>
              <w:pStyle w:val="Paragrafoelenco"/>
              <w:numPr>
                <w:ilvl w:val="0"/>
                <w:numId w:val="3"/>
              </w:numPr>
              <w:rPr>
                <w:rFonts w:ascii="Calibri" w:eastAsia="Times New Roman" w:hAnsi="Calibri" w:cs="Times New Roman"/>
                <w:bCs/>
                <w:sz w:val="24"/>
                <w:szCs w:val="24"/>
                <w:lang w:eastAsia="it-IT"/>
              </w:rPr>
            </w:pPr>
          </w:p>
        </w:tc>
        <w:tc>
          <w:tcPr>
            <w:tcW w:w="2840" w:type="dxa"/>
            <w:gridSpan w:val="2"/>
            <w:vMerge/>
          </w:tcPr>
          <w:p w:rsidR="00C929A3" w:rsidRPr="00891CA6" w:rsidRDefault="00C929A3" w:rsidP="00707B5A">
            <w:pPr>
              <w:ind w:right="-137" w:firstLine="242"/>
              <w:rPr>
                <w:rFonts w:ascii="Calibri" w:eastAsia="Times New Roman" w:hAnsi="Calibri" w:cs="Times New Roman"/>
                <w:bCs/>
                <w:sz w:val="24"/>
                <w:szCs w:val="24"/>
                <w:lang w:eastAsia="it-IT"/>
              </w:rPr>
            </w:pPr>
          </w:p>
        </w:tc>
        <w:tc>
          <w:tcPr>
            <w:tcW w:w="2571" w:type="dxa"/>
            <w:gridSpan w:val="2"/>
            <w:vAlign w:val="center"/>
          </w:tcPr>
          <w:p w:rsidR="00E568A8" w:rsidRPr="00891CA6" w:rsidRDefault="00E568A8" w:rsidP="00707B5A">
            <w:pPr>
              <w:ind w:firstLine="0"/>
              <w:rPr>
                <w:rFonts w:ascii="Calibri" w:eastAsia="Times New Roman" w:hAnsi="Calibri" w:cs="Times New Roman"/>
                <w:bCs/>
                <w:sz w:val="24"/>
                <w:szCs w:val="24"/>
                <w:lang w:eastAsia="it-IT"/>
              </w:rPr>
            </w:pPr>
            <w:r>
              <w:t>S</w:t>
            </w:r>
            <w:r w:rsidRPr="00182CD4">
              <w:t>istemi di unità di misura, il sistema SI, unità fondamentali e derivate.</w:t>
            </w:r>
          </w:p>
          <w:p w:rsidR="00C929A3" w:rsidRPr="00891CA6" w:rsidRDefault="00C929A3" w:rsidP="00707B5A">
            <w:pPr>
              <w:ind w:firstLine="0"/>
              <w:rPr>
                <w:rFonts w:ascii="Calibri" w:eastAsia="Times New Roman" w:hAnsi="Calibri" w:cs="Times New Roman"/>
                <w:bCs/>
                <w:sz w:val="24"/>
                <w:szCs w:val="24"/>
                <w:lang w:eastAsia="it-IT"/>
              </w:rPr>
            </w:pPr>
          </w:p>
        </w:tc>
        <w:tc>
          <w:tcPr>
            <w:tcW w:w="1410" w:type="dxa"/>
            <w:vAlign w:val="center"/>
          </w:tcPr>
          <w:p w:rsidR="00C929A3" w:rsidRDefault="00E568A8" w:rsidP="00707B5A">
            <w:pPr>
              <w:widowControl w:val="0"/>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2</w:t>
            </w:r>
          </w:p>
        </w:tc>
      </w:tr>
      <w:tr w:rsidR="008C0025" w:rsidRPr="00891CA6" w:rsidTr="00707B5A">
        <w:trPr>
          <w:gridAfter w:val="1"/>
          <w:wAfter w:w="5" w:type="dxa"/>
          <w:trHeight w:val="2329"/>
          <w:tblCellSpacing w:w="7" w:type="dxa"/>
        </w:trPr>
        <w:tc>
          <w:tcPr>
            <w:tcW w:w="4069" w:type="dxa"/>
            <w:gridSpan w:val="2"/>
            <w:vMerge/>
          </w:tcPr>
          <w:p w:rsidR="00891CA6" w:rsidRPr="00891CA6" w:rsidRDefault="00891CA6" w:rsidP="00707B5A">
            <w:pPr>
              <w:ind w:left="-360"/>
              <w:jc w:val="center"/>
              <w:rPr>
                <w:rFonts w:ascii="Calibri" w:eastAsia="Times New Roman" w:hAnsi="Calibri" w:cs="Times New Roman"/>
                <w:bCs/>
                <w:sz w:val="24"/>
                <w:szCs w:val="24"/>
                <w:lang w:eastAsia="it-IT"/>
              </w:rPr>
            </w:pPr>
          </w:p>
        </w:tc>
        <w:tc>
          <w:tcPr>
            <w:tcW w:w="2840" w:type="dxa"/>
            <w:gridSpan w:val="2"/>
            <w:vAlign w:val="center"/>
          </w:tcPr>
          <w:p w:rsidR="00891CA6" w:rsidRPr="00891CA6" w:rsidRDefault="00E568A8" w:rsidP="00707B5A">
            <w:pPr>
              <w:ind w:firstLine="0"/>
              <w:rPr>
                <w:rFonts w:ascii="Calibri" w:eastAsia="Times New Roman" w:hAnsi="Calibri" w:cs="Times New Roman"/>
                <w:bCs/>
                <w:sz w:val="24"/>
                <w:szCs w:val="24"/>
                <w:lang w:eastAsia="it-IT"/>
              </w:rPr>
            </w:pPr>
            <w:r w:rsidRPr="00182CD4">
              <w:t>VETTORI</w:t>
            </w:r>
          </w:p>
        </w:tc>
        <w:tc>
          <w:tcPr>
            <w:tcW w:w="2571" w:type="dxa"/>
            <w:gridSpan w:val="2"/>
            <w:vAlign w:val="center"/>
          </w:tcPr>
          <w:p w:rsidR="00E568A8" w:rsidRPr="00182CD4" w:rsidRDefault="00E568A8" w:rsidP="00707B5A">
            <w:pPr>
              <w:ind w:firstLine="0"/>
            </w:pPr>
            <w:r w:rsidRPr="00182CD4">
              <w:t>vettori e scalari, somma di vettori e relative proprietà, prodotto di uno scalare per un vettore, prodotto scalare e prodotto vettoriale.</w:t>
            </w:r>
          </w:p>
          <w:p w:rsidR="00891CA6" w:rsidRPr="00891CA6" w:rsidRDefault="00891CA6" w:rsidP="00707B5A">
            <w:pPr>
              <w:ind w:firstLine="0"/>
              <w:rPr>
                <w:rFonts w:ascii="Calibri" w:eastAsia="Times New Roman" w:hAnsi="Calibri" w:cs="Times New Roman"/>
                <w:bCs/>
                <w:sz w:val="24"/>
                <w:szCs w:val="24"/>
                <w:lang w:eastAsia="it-IT"/>
              </w:rPr>
            </w:pPr>
          </w:p>
        </w:tc>
        <w:tc>
          <w:tcPr>
            <w:tcW w:w="1410" w:type="dxa"/>
          </w:tcPr>
          <w:p w:rsidR="00891CA6" w:rsidRPr="00891CA6" w:rsidRDefault="00E568A8" w:rsidP="00707B5A">
            <w:pPr>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4</w:t>
            </w:r>
          </w:p>
        </w:tc>
      </w:tr>
      <w:tr w:rsidR="00F60C6E" w:rsidRPr="00891CA6" w:rsidTr="00707B5A">
        <w:trPr>
          <w:gridAfter w:val="1"/>
          <w:wAfter w:w="5" w:type="dxa"/>
          <w:trHeight w:val="1190"/>
          <w:tblCellSpacing w:w="7" w:type="dxa"/>
        </w:trPr>
        <w:tc>
          <w:tcPr>
            <w:tcW w:w="4069" w:type="dxa"/>
            <w:gridSpan w:val="2"/>
            <w:vMerge w:val="restart"/>
          </w:tcPr>
          <w:p w:rsidR="00F60C6E" w:rsidRPr="00891CA6" w:rsidRDefault="00E568A8" w:rsidP="00707B5A">
            <w:pPr>
              <w:rPr>
                <w:rFonts w:ascii="Calibri" w:eastAsia="Times New Roman" w:hAnsi="Calibri" w:cs="Times New Roman"/>
                <w:bCs/>
                <w:sz w:val="24"/>
                <w:szCs w:val="24"/>
                <w:lang w:eastAsia="it-IT"/>
              </w:rPr>
            </w:pPr>
            <w:r w:rsidRPr="00182CD4">
              <w:t>CINEMATICA</w:t>
            </w:r>
            <w:r w:rsidR="00707B5A">
              <w:t xml:space="preserve"> E MECCANICA</w:t>
            </w:r>
          </w:p>
        </w:tc>
        <w:tc>
          <w:tcPr>
            <w:tcW w:w="2840" w:type="dxa"/>
            <w:gridSpan w:val="2"/>
            <w:vAlign w:val="center"/>
          </w:tcPr>
          <w:p w:rsidR="00F60C6E" w:rsidRPr="00891CA6" w:rsidRDefault="00707B5A" w:rsidP="00707B5A">
            <w:pPr>
              <w:ind w:left="242" w:firstLine="0"/>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CINEMATICA</w:t>
            </w:r>
          </w:p>
          <w:p w:rsidR="00F60C6E" w:rsidRPr="00891CA6" w:rsidRDefault="00F60C6E" w:rsidP="00707B5A">
            <w:pPr>
              <w:jc w:val="center"/>
              <w:rPr>
                <w:rFonts w:ascii="Calibri" w:eastAsia="Times New Roman" w:hAnsi="Calibri" w:cs="Times New Roman"/>
                <w:bCs/>
                <w:sz w:val="24"/>
                <w:szCs w:val="24"/>
                <w:lang w:eastAsia="it-IT"/>
              </w:rPr>
            </w:pPr>
          </w:p>
        </w:tc>
        <w:tc>
          <w:tcPr>
            <w:tcW w:w="2571" w:type="dxa"/>
            <w:gridSpan w:val="2"/>
          </w:tcPr>
          <w:p w:rsidR="00707B5A" w:rsidRPr="00182CD4" w:rsidRDefault="00707B5A" w:rsidP="00707B5A">
            <w:pPr>
              <w:ind w:firstLine="0"/>
            </w:pPr>
            <w:r w:rsidRPr="00182CD4">
              <w:t>cinematica unidimensionale, posizione e spostamento, velocità media e istantanea, accelerazione media e istantanea, moto uniformemente accelerato; cinematica bi-tridi</w:t>
            </w:r>
            <w:bookmarkStart w:id="0" w:name="_GoBack"/>
            <w:bookmarkEnd w:id="0"/>
            <w:r w:rsidRPr="00182CD4">
              <w:t>mensionale, posizione e spostamento, velocità vettoriale media e istantanea, accelerazione media e istantanea, moto circolare uniforme.</w:t>
            </w:r>
          </w:p>
          <w:p w:rsidR="00F60C6E" w:rsidRPr="00891CA6" w:rsidRDefault="00F60C6E" w:rsidP="00707B5A">
            <w:pPr>
              <w:ind w:firstLine="0"/>
              <w:rPr>
                <w:rFonts w:ascii="Calibri" w:eastAsia="Times New Roman" w:hAnsi="Calibri" w:cs="Times New Roman"/>
                <w:bCs/>
                <w:sz w:val="24"/>
                <w:szCs w:val="24"/>
                <w:lang w:eastAsia="it-IT"/>
              </w:rPr>
            </w:pPr>
          </w:p>
        </w:tc>
        <w:tc>
          <w:tcPr>
            <w:tcW w:w="1410" w:type="dxa"/>
          </w:tcPr>
          <w:p w:rsidR="00F60C6E" w:rsidRPr="00891CA6" w:rsidRDefault="00707B5A" w:rsidP="00707B5A">
            <w:pPr>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6</w:t>
            </w:r>
          </w:p>
        </w:tc>
      </w:tr>
      <w:tr w:rsidR="00D834DF" w:rsidRPr="00891CA6" w:rsidTr="00707B5A">
        <w:trPr>
          <w:gridAfter w:val="1"/>
          <w:wAfter w:w="5" w:type="dxa"/>
          <w:trHeight w:val="691"/>
          <w:tblCellSpacing w:w="7" w:type="dxa"/>
        </w:trPr>
        <w:tc>
          <w:tcPr>
            <w:tcW w:w="4069" w:type="dxa"/>
            <w:gridSpan w:val="2"/>
            <w:vMerge/>
          </w:tcPr>
          <w:p w:rsidR="00D834DF" w:rsidRPr="00891CA6" w:rsidRDefault="00D834DF" w:rsidP="00707B5A">
            <w:pPr>
              <w:jc w:val="center"/>
              <w:rPr>
                <w:rFonts w:ascii="Calibri" w:eastAsia="Times New Roman" w:hAnsi="Calibri" w:cs="Times New Roman"/>
                <w:bCs/>
                <w:sz w:val="24"/>
                <w:szCs w:val="24"/>
                <w:lang w:eastAsia="it-IT"/>
              </w:rPr>
            </w:pPr>
          </w:p>
        </w:tc>
        <w:tc>
          <w:tcPr>
            <w:tcW w:w="2840" w:type="dxa"/>
            <w:gridSpan w:val="2"/>
            <w:vAlign w:val="center"/>
          </w:tcPr>
          <w:p w:rsidR="00707B5A" w:rsidRDefault="00707B5A" w:rsidP="00707B5A">
            <w:pPr>
              <w:ind w:firstLine="0"/>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MECCANICA</w:t>
            </w:r>
          </w:p>
          <w:p w:rsidR="00707B5A" w:rsidRDefault="00707B5A" w:rsidP="00707B5A">
            <w:pPr>
              <w:rPr>
                <w:rFonts w:ascii="Calibri" w:eastAsia="Times New Roman" w:hAnsi="Calibri" w:cs="Times New Roman"/>
                <w:sz w:val="24"/>
                <w:szCs w:val="24"/>
                <w:lang w:eastAsia="it-IT"/>
              </w:rPr>
            </w:pPr>
          </w:p>
          <w:p w:rsidR="00707B5A" w:rsidRDefault="00707B5A" w:rsidP="00707B5A">
            <w:pPr>
              <w:rPr>
                <w:rFonts w:ascii="Calibri" w:eastAsia="Times New Roman" w:hAnsi="Calibri" w:cs="Times New Roman"/>
                <w:sz w:val="24"/>
                <w:szCs w:val="24"/>
                <w:lang w:eastAsia="it-IT"/>
              </w:rPr>
            </w:pPr>
          </w:p>
          <w:p w:rsidR="00D834DF" w:rsidRPr="00707B5A" w:rsidRDefault="00D834DF" w:rsidP="00707B5A">
            <w:pPr>
              <w:rPr>
                <w:rFonts w:ascii="Calibri" w:eastAsia="Times New Roman" w:hAnsi="Calibri" w:cs="Times New Roman"/>
                <w:sz w:val="24"/>
                <w:szCs w:val="24"/>
                <w:lang w:eastAsia="it-IT"/>
              </w:rPr>
            </w:pPr>
          </w:p>
        </w:tc>
        <w:tc>
          <w:tcPr>
            <w:tcW w:w="2571" w:type="dxa"/>
            <w:gridSpan w:val="2"/>
          </w:tcPr>
          <w:p w:rsidR="00707B5A" w:rsidRPr="00182CD4" w:rsidRDefault="00707B5A" w:rsidP="00707B5A">
            <w:pPr>
              <w:ind w:firstLine="0"/>
            </w:pPr>
            <w:r w:rsidRPr="00182CD4">
              <w:lastRenderedPageBreak/>
              <w:t xml:space="preserve">dinamica, prima legge di Newton, forza, massa, seconda legge di Newton, </w:t>
            </w:r>
            <w:r w:rsidRPr="00182CD4">
              <w:lastRenderedPageBreak/>
              <w:t>forza gravitazionale, forza peso, terza legge di Newton, attrito e relative proprietà, lavoro, energia cinetica, teorema dell’energia cinetica, potenza, energia potenziale, conservazione dell’energia meccanica, lavoro svolto dalla forza gravitazionale, forza elastica, lavoro svolto da una forza elastica, centro di massa, quantità di moto, impulso, rotazione di un corpo, spostamento velocità e accelerazione angolare, variabili angolari e lineari, energia cinetica rotazionale, momento d’inerzia, momento di una forza, seconda legge di Newton per moto rotatorio, lavoro e potenza per moto rotatorio, rotolamento, equilibrio.</w:t>
            </w:r>
          </w:p>
          <w:p w:rsidR="00D834DF" w:rsidRDefault="00D834DF" w:rsidP="00707B5A">
            <w:pPr>
              <w:ind w:firstLine="0"/>
              <w:rPr>
                <w:rFonts w:ascii="Calibri" w:eastAsia="Times New Roman" w:hAnsi="Calibri" w:cs="Times New Roman"/>
                <w:bCs/>
                <w:sz w:val="24"/>
                <w:szCs w:val="24"/>
                <w:lang w:eastAsia="it-IT"/>
              </w:rPr>
            </w:pPr>
          </w:p>
        </w:tc>
        <w:tc>
          <w:tcPr>
            <w:tcW w:w="1410" w:type="dxa"/>
          </w:tcPr>
          <w:p w:rsidR="00D834DF" w:rsidRDefault="00707B5A" w:rsidP="00707B5A">
            <w:pPr>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lastRenderedPageBreak/>
              <w:t>8</w:t>
            </w:r>
          </w:p>
        </w:tc>
      </w:tr>
      <w:tr w:rsidR="00707B5A" w:rsidRPr="00891CA6" w:rsidTr="009E79DD">
        <w:trPr>
          <w:trHeight w:val="420"/>
          <w:tblCellSpacing w:w="7" w:type="dxa"/>
        </w:trPr>
        <w:tc>
          <w:tcPr>
            <w:tcW w:w="4007" w:type="dxa"/>
          </w:tcPr>
          <w:p w:rsidR="00707B5A" w:rsidRDefault="00707B5A" w:rsidP="00707B5A">
            <w:r>
              <w:lastRenderedPageBreak/>
              <w:t>FLUIDI</w:t>
            </w:r>
          </w:p>
          <w:p w:rsidR="00707B5A" w:rsidRPr="00891CA6" w:rsidRDefault="00707B5A" w:rsidP="00707B5A">
            <w:pPr>
              <w:ind w:left="709" w:firstLine="0"/>
              <w:contextualSpacing/>
              <w:rPr>
                <w:rFonts w:ascii="Calibri" w:eastAsia="Times New Roman" w:hAnsi="Calibri" w:cs="Times New Roman"/>
                <w:bCs/>
                <w:sz w:val="24"/>
                <w:szCs w:val="24"/>
                <w:lang w:eastAsia="it-IT"/>
              </w:rPr>
            </w:pPr>
          </w:p>
        </w:tc>
        <w:tc>
          <w:tcPr>
            <w:tcW w:w="2672" w:type="dxa"/>
            <w:gridSpan w:val="2"/>
            <w:vAlign w:val="center"/>
          </w:tcPr>
          <w:p w:rsidR="00707B5A" w:rsidRPr="00891CA6" w:rsidRDefault="00707B5A" w:rsidP="00707B5A">
            <w:pPr>
              <w:ind w:firstLine="0"/>
              <w:rPr>
                <w:rFonts w:ascii="Calibri" w:eastAsia="Times New Roman" w:hAnsi="Calibri" w:cs="Times New Roman"/>
                <w:bCs/>
                <w:sz w:val="24"/>
                <w:szCs w:val="24"/>
                <w:lang w:eastAsia="it-IT"/>
              </w:rPr>
            </w:pPr>
            <w:r w:rsidRPr="00182CD4">
              <w:t>FLUIDI</w:t>
            </w:r>
            <w:r>
              <w:rPr>
                <w:rFonts w:ascii="Calibri" w:eastAsia="Times New Roman" w:hAnsi="Calibri" w:cs="Times New Roman"/>
                <w:bCs/>
                <w:sz w:val="24"/>
                <w:szCs w:val="24"/>
                <w:lang w:eastAsia="it-IT"/>
              </w:rPr>
              <w:t xml:space="preserve"> </w:t>
            </w:r>
          </w:p>
        </w:tc>
        <w:tc>
          <w:tcPr>
            <w:tcW w:w="2748" w:type="dxa"/>
            <w:gridSpan w:val="2"/>
          </w:tcPr>
          <w:p w:rsidR="00707B5A" w:rsidRPr="00891CA6" w:rsidRDefault="00707B5A" w:rsidP="00707B5A">
            <w:pPr>
              <w:ind w:firstLine="6"/>
              <w:rPr>
                <w:rFonts w:ascii="Calibri" w:eastAsia="Times New Roman" w:hAnsi="Calibri" w:cs="Times New Roman"/>
                <w:bCs/>
                <w:sz w:val="24"/>
                <w:szCs w:val="24"/>
                <w:lang w:eastAsia="it-IT"/>
              </w:rPr>
            </w:pPr>
            <w:r w:rsidRPr="00182CD4">
              <w:t xml:space="preserve">statica dei fluido, massa volumica e pressione, leggi fondamentali dell’idrostatica, misura della pressione, unità di misura della pressione, principio di Pascal, martinetto idraulico, principio di Archimede, galleggiamento;  dinamica dei fluidi, fluido ideale, equazione di continuità, equazione di </w:t>
            </w:r>
            <w:proofErr w:type="spellStart"/>
            <w:r w:rsidRPr="00182CD4">
              <w:t>Bernoulli</w:t>
            </w:r>
            <w:proofErr w:type="spellEnd"/>
            <w:r w:rsidRPr="00182CD4">
              <w:t xml:space="preserve">.  </w:t>
            </w:r>
          </w:p>
        </w:tc>
        <w:tc>
          <w:tcPr>
            <w:tcW w:w="1482" w:type="dxa"/>
            <w:gridSpan w:val="3"/>
          </w:tcPr>
          <w:p w:rsidR="00707B5A" w:rsidRPr="00891CA6" w:rsidRDefault="00707B5A" w:rsidP="00707B5A">
            <w:pPr>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t>2</w:t>
            </w:r>
          </w:p>
        </w:tc>
      </w:tr>
      <w:tr w:rsidR="00C1776C" w:rsidRPr="00891CA6" w:rsidTr="00707B5A">
        <w:trPr>
          <w:trHeight w:val="420"/>
          <w:tblCellSpacing w:w="7" w:type="dxa"/>
        </w:trPr>
        <w:tc>
          <w:tcPr>
            <w:tcW w:w="4007" w:type="dxa"/>
          </w:tcPr>
          <w:p w:rsidR="00C1776C" w:rsidRPr="00891CA6" w:rsidRDefault="00E568A8" w:rsidP="00707B5A">
            <w:pPr>
              <w:rPr>
                <w:rFonts w:ascii="Calibri" w:eastAsia="Times New Roman" w:hAnsi="Calibri" w:cs="Times New Roman"/>
                <w:bCs/>
                <w:sz w:val="24"/>
                <w:szCs w:val="24"/>
                <w:lang w:eastAsia="it-IT"/>
              </w:rPr>
            </w:pPr>
            <w:r w:rsidRPr="00182CD4">
              <w:t>TERMODINAMICA</w:t>
            </w:r>
            <w:r>
              <w:t xml:space="preserve"> </w:t>
            </w:r>
          </w:p>
        </w:tc>
        <w:tc>
          <w:tcPr>
            <w:tcW w:w="2672" w:type="dxa"/>
            <w:gridSpan w:val="2"/>
            <w:vAlign w:val="center"/>
          </w:tcPr>
          <w:p w:rsidR="00C1776C" w:rsidRPr="00891CA6" w:rsidRDefault="00707B5A" w:rsidP="00707B5A">
            <w:pPr>
              <w:ind w:firstLine="0"/>
              <w:rPr>
                <w:rFonts w:ascii="Calibri" w:eastAsia="Times New Roman" w:hAnsi="Calibri" w:cs="Times New Roman"/>
                <w:bCs/>
                <w:sz w:val="24"/>
                <w:szCs w:val="24"/>
                <w:lang w:eastAsia="it-IT"/>
              </w:rPr>
            </w:pPr>
            <w:r w:rsidRPr="00182CD4">
              <w:t>TERMODINAMICA</w:t>
            </w:r>
            <w:r>
              <w:t xml:space="preserve"> </w:t>
            </w:r>
            <w:r w:rsidR="00C1776C">
              <w:rPr>
                <w:rFonts w:ascii="Calibri" w:eastAsia="Times New Roman" w:hAnsi="Calibri" w:cs="Times New Roman"/>
                <w:bCs/>
                <w:sz w:val="24"/>
                <w:szCs w:val="24"/>
                <w:lang w:eastAsia="it-IT"/>
              </w:rPr>
              <w:t xml:space="preserve"> </w:t>
            </w:r>
          </w:p>
        </w:tc>
        <w:tc>
          <w:tcPr>
            <w:tcW w:w="2748" w:type="dxa"/>
            <w:gridSpan w:val="2"/>
          </w:tcPr>
          <w:p w:rsidR="00C1776C" w:rsidRPr="00707B5A" w:rsidRDefault="00707B5A" w:rsidP="00707B5A">
            <w:pPr>
              <w:ind w:firstLine="0"/>
            </w:pPr>
            <w:r w:rsidRPr="00182CD4">
              <w:t xml:space="preserve">temperatura, legge zero della termodinamica, temperatura Kelvin, scale Celsius e Fahrenheit, temperatura e calore, capacità termica, calore specifico, calore latente, calore e lavoro, prima legge della termodinamica, trasformazioni termodinamiche, </w:t>
            </w:r>
            <w:r w:rsidRPr="00182CD4">
              <w:lastRenderedPageBreak/>
              <w:t xml:space="preserve">adiabatiche, isocore, trasformazioni cicliche, espansione libera, trasmissione di calore, conduzione, convezione, irraggiamento, teoria cinetica dei gas, gas ideali e legge dei gas ideali, processi irreversibili ed entropia, seconda legge della termodinamica, macchina termica e ciclo di Carnot, diagramma p-V, rendimento macchina di Carnot, macchina frigorigena, efficienza di una macchina frigorigena di Carnot.  </w:t>
            </w:r>
          </w:p>
        </w:tc>
        <w:tc>
          <w:tcPr>
            <w:tcW w:w="1482" w:type="dxa"/>
            <w:gridSpan w:val="3"/>
          </w:tcPr>
          <w:p w:rsidR="00C1776C" w:rsidRPr="00891CA6" w:rsidRDefault="00707B5A" w:rsidP="00707B5A">
            <w:pPr>
              <w:ind w:firstLine="0"/>
              <w:jc w:val="cente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lastRenderedPageBreak/>
              <w:t>6</w:t>
            </w:r>
          </w:p>
        </w:tc>
      </w:tr>
    </w:tbl>
    <w:p w:rsidR="0037636F" w:rsidRDefault="00707B5A">
      <w:r>
        <w:lastRenderedPageBreak/>
        <w:br w:type="textWrapping" w:clear="all"/>
      </w:r>
    </w:p>
    <w:sectPr w:rsidR="0037636F" w:rsidSect="00974E7C">
      <w:footerReference w:type="default" r:id="rId8"/>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A9" w:rsidRDefault="00AC05A9" w:rsidP="004468EB">
      <w:pPr>
        <w:spacing w:after="0"/>
      </w:pPr>
      <w:r>
        <w:separator/>
      </w:r>
    </w:p>
  </w:endnote>
  <w:endnote w:type="continuationSeparator" w:id="0">
    <w:p w:rsidR="00AC05A9" w:rsidRDefault="00AC05A9" w:rsidP="00446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93759"/>
      <w:docPartObj>
        <w:docPartGallery w:val="Page Numbers (Bottom of Page)"/>
        <w:docPartUnique/>
      </w:docPartObj>
    </w:sdtPr>
    <w:sdtEndPr/>
    <w:sdtContent>
      <w:p w:rsidR="004468EB" w:rsidRDefault="004468EB">
        <w:pPr>
          <w:pStyle w:val="Pidipagina"/>
          <w:jc w:val="right"/>
        </w:pPr>
        <w:r>
          <w:fldChar w:fldCharType="begin"/>
        </w:r>
        <w:r>
          <w:instrText>PAGE   \* MERGEFORMAT</w:instrText>
        </w:r>
        <w:r>
          <w:fldChar w:fldCharType="separate"/>
        </w:r>
        <w:r w:rsidR="00F9266A">
          <w:rPr>
            <w:noProof/>
          </w:rPr>
          <w:t>1</w:t>
        </w:r>
        <w:r>
          <w:fldChar w:fldCharType="end"/>
        </w:r>
      </w:p>
    </w:sdtContent>
  </w:sdt>
  <w:p w:rsidR="004468EB" w:rsidRDefault="004468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A9" w:rsidRDefault="00AC05A9" w:rsidP="004468EB">
      <w:pPr>
        <w:spacing w:after="0"/>
      </w:pPr>
      <w:r>
        <w:separator/>
      </w:r>
    </w:p>
  </w:footnote>
  <w:footnote w:type="continuationSeparator" w:id="0">
    <w:p w:rsidR="00AC05A9" w:rsidRDefault="00AC05A9" w:rsidP="004468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5E"/>
    <w:multiLevelType w:val="hybridMultilevel"/>
    <w:tmpl w:val="AAACF9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6A7CC1"/>
    <w:multiLevelType w:val="hybridMultilevel"/>
    <w:tmpl w:val="B1C0C8D8"/>
    <w:lvl w:ilvl="0" w:tplc="65283E9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80564D"/>
    <w:multiLevelType w:val="hybridMultilevel"/>
    <w:tmpl w:val="A176AAD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9976223"/>
    <w:multiLevelType w:val="hybridMultilevel"/>
    <w:tmpl w:val="3856B4B0"/>
    <w:lvl w:ilvl="0" w:tplc="0410000F">
      <w:start w:val="1"/>
      <w:numFmt w:val="decimal"/>
      <w:lvlText w:val="%1."/>
      <w:lvlJc w:val="left"/>
      <w:pPr>
        <w:ind w:left="1249" w:hanging="360"/>
      </w:pPr>
    </w:lvl>
    <w:lvl w:ilvl="1" w:tplc="04100019" w:tentative="1">
      <w:start w:val="1"/>
      <w:numFmt w:val="lowerLetter"/>
      <w:lvlText w:val="%2."/>
      <w:lvlJc w:val="left"/>
      <w:pPr>
        <w:ind w:left="1969" w:hanging="360"/>
      </w:pPr>
    </w:lvl>
    <w:lvl w:ilvl="2" w:tplc="0410001B" w:tentative="1">
      <w:start w:val="1"/>
      <w:numFmt w:val="lowerRoman"/>
      <w:lvlText w:val="%3."/>
      <w:lvlJc w:val="right"/>
      <w:pPr>
        <w:ind w:left="2689" w:hanging="180"/>
      </w:pPr>
    </w:lvl>
    <w:lvl w:ilvl="3" w:tplc="0410000F" w:tentative="1">
      <w:start w:val="1"/>
      <w:numFmt w:val="decimal"/>
      <w:lvlText w:val="%4."/>
      <w:lvlJc w:val="left"/>
      <w:pPr>
        <w:ind w:left="3409" w:hanging="360"/>
      </w:pPr>
    </w:lvl>
    <w:lvl w:ilvl="4" w:tplc="04100019" w:tentative="1">
      <w:start w:val="1"/>
      <w:numFmt w:val="lowerLetter"/>
      <w:lvlText w:val="%5."/>
      <w:lvlJc w:val="left"/>
      <w:pPr>
        <w:ind w:left="4129" w:hanging="360"/>
      </w:pPr>
    </w:lvl>
    <w:lvl w:ilvl="5" w:tplc="0410001B" w:tentative="1">
      <w:start w:val="1"/>
      <w:numFmt w:val="lowerRoman"/>
      <w:lvlText w:val="%6."/>
      <w:lvlJc w:val="right"/>
      <w:pPr>
        <w:ind w:left="4849" w:hanging="180"/>
      </w:pPr>
    </w:lvl>
    <w:lvl w:ilvl="6" w:tplc="0410000F" w:tentative="1">
      <w:start w:val="1"/>
      <w:numFmt w:val="decimal"/>
      <w:lvlText w:val="%7."/>
      <w:lvlJc w:val="left"/>
      <w:pPr>
        <w:ind w:left="5569" w:hanging="360"/>
      </w:pPr>
    </w:lvl>
    <w:lvl w:ilvl="7" w:tplc="04100019" w:tentative="1">
      <w:start w:val="1"/>
      <w:numFmt w:val="lowerLetter"/>
      <w:lvlText w:val="%8."/>
      <w:lvlJc w:val="left"/>
      <w:pPr>
        <w:ind w:left="6289" w:hanging="360"/>
      </w:pPr>
    </w:lvl>
    <w:lvl w:ilvl="8" w:tplc="0410001B" w:tentative="1">
      <w:start w:val="1"/>
      <w:numFmt w:val="lowerRoman"/>
      <w:lvlText w:val="%9."/>
      <w:lvlJc w:val="right"/>
      <w:pPr>
        <w:ind w:left="700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57"/>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DC"/>
    <w:rsid w:val="00004633"/>
    <w:rsid w:val="00103249"/>
    <w:rsid w:val="00173F88"/>
    <w:rsid w:val="00190B0D"/>
    <w:rsid w:val="0025185F"/>
    <w:rsid w:val="00322CC9"/>
    <w:rsid w:val="0037636F"/>
    <w:rsid w:val="00376F96"/>
    <w:rsid w:val="003A659B"/>
    <w:rsid w:val="004130DC"/>
    <w:rsid w:val="004468EB"/>
    <w:rsid w:val="0047773C"/>
    <w:rsid w:val="004C735F"/>
    <w:rsid w:val="00517F27"/>
    <w:rsid w:val="005B1C45"/>
    <w:rsid w:val="005C0336"/>
    <w:rsid w:val="0063717C"/>
    <w:rsid w:val="00640AAD"/>
    <w:rsid w:val="006844EF"/>
    <w:rsid w:val="00687D2F"/>
    <w:rsid w:val="006906F3"/>
    <w:rsid w:val="006A1308"/>
    <w:rsid w:val="00707B5A"/>
    <w:rsid w:val="00785A0D"/>
    <w:rsid w:val="007A4173"/>
    <w:rsid w:val="00807EB5"/>
    <w:rsid w:val="00851102"/>
    <w:rsid w:val="00870A78"/>
    <w:rsid w:val="00891CA6"/>
    <w:rsid w:val="008C0025"/>
    <w:rsid w:val="008E05D3"/>
    <w:rsid w:val="00936A30"/>
    <w:rsid w:val="009573FA"/>
    <w:rsid w:val="00974E7C"/>
    <w:rsid w:val="009A0ED6"/>
    <w:rsid w:val="00A252BB"/>
    <w:rsid w:val="00AC05A9"/>
    <w:rsid w:val="00AC46E4"/>
    <w:rsid w:val="00AD7163"/>
    <w:rsid w:val="00AF176F"/>
    <w:rsid w:val="00B00ACA"/>
    <w:rsid w:val="00B27CFE"/>
    <w:rsid w:val="00B43084"/>
    <w:rsid w:val="00B61378"/>
    <w:rsid w:val="00BA31BB"/>
    <w:rsid w:val="00BC397C"/>
    <w:rsid w:val="00BC74E5"/>
    <w:rsid w:val="00C1776C"/>
    <w:rsid w:val="00C25732"/>
    <w:rsid w:val="00C7653A"/>
    <w:rsid w:val="00C77B1B"/>
    <w:rsid w:val="00C929A3"/>
    <w:rsid w:val="00CE0C90"/>
    <w:rsid w:val="00CE4463"/>
    <w:rsid w:val="00D67BE4"/>
    <w:rsid w:val="00D834DF"/>
    <w:rsid w:val="00DB3EF3"/>
    <w:rsid w:val="00DB4225"/>
    <w:rsid w:val="00E568A8"/>
    <w:rsid w:val="00EB6270"/>
    <w:rsid w:val="00F26F8B"/>
    <w:rsid w:val="00F4693F"/>
    <w:rsid w:val="00F60C6E"/>
    <w:rsid w:val="00F64E8D"/>
    <w:rsid w:val="00F83974"/>
    <w:rsid w:val="00F9266A"/>
    <w:rsid w:val="00FD073D"/>
    <w:rsid w:val="00FE6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ind w:firstLine="2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0025"/>
    <w:pPr>
      <w:ind w:left="720"/>
      <w:contextualSpacing/>
    </w:pPr>
  </w:style>
  <w:style w:type="paragraph" w:styleId="Nessunaspaziatura">
    <w:name w:val="No Spacing"/>
    <w:uiPriority w:val="1"/>
    <w:qFormat/>
    <w:rsid w:val="00B43084"/>
    <w:pPr>
      <w:spacing w:after="0"/>
    </w:pPr>
  </w:style>
  <w:style w:type="paragraph" w:styleId="Intestazione">
    <w:name w:val="header"/>
    <w:basedOn w:val="Normale"/>
    <w:link w:val="IntestazioneCarattere"/>
    <w:uiPriority w:val="99"/>
    <w:unhideWhenUsed/>
    <w:rsid w:val="004468E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468EB"/>
  </w:style>
  <w:style w:type="paragraph" w:styleId="Pidipagina">
    <w:name w:val="footer"/>
    <w:basedOn w:val="Normale"/>
    <w:link w:val="PidipaginaCarattere"/>
    <w:uiPriority w:val="99"/>
    <w:unhideWhenUsed/>
    <w:rsid w:val="004468E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468EB"/>
  </w:style>
  <w:style w:type="paragraph" w:styleId="Testofumetto">
    <w:name w:val="Balloon Text"/>
    <w:basedOn w:val="Normale"/>
    <w:link w:val="TestofumettoCarattere"/>
    <w:uiPriority w:val="99"/>
    <w:semiHidden/>
    <w:unhideWhenUsed/>
    <w:rsid w:val="005C033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ind w:firstLine="2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0025"/>
    <w:pPr>
      <w:ind w:left="720"/>
      <w:contextualSpacing/>
    </w:pPr>
  </w:style>
  <w:style w:type="paragraph" w:styleId="Nessunaspaziatura">
    <w:name w:val="No Spacing"/>
    <w:uiPriority w:val="1"/>
    <w:qFormat/>
    <w:rsid w:val="00B43084"/>
    <w:pPr>
      <w:spacing w:after="0"/>
    </w:pPr>
  </w:style>
  <w:style w:type="paragraph" w:styleId="Intestazione">
    <w:name w:val="header"/>
    <w:basedOn w:val="Normale"/>
    <w:link w:val="IntestazioneCarattere"/>
    <w:uiPriority w:val="99"/>
    <w:unhideWhenUsed/>
    <w:rsid w:val="004468E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468EB"/>
  </w:style>
  <w:style w:type="paragraph" w:styleId="Pidipagina">
    <w:name w:val="footer"/>
    <w:basedOn w:val="Normale"/>
    <w:link w:val="PidipaginaCarattere"/>
    <w:uiPriority w:val="99"/>
    <w:unhideWhenUsed/>
    <w:rsid w:val="004468E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468EB"/>
  </w:style>
  <w:style w:type="paragraph" w:styleId="Testofumetto">
    <w:name w:val="Balloon Text"/>
    <w:basedOn w:val="Normale"/>
    <w:link w:val="TestofumettoCarattere"/>
    <w:uiPriority w:val="99"/>
    <w:semiHidden/>
    <w:unhideWhenUsed/>
    <w:rsid w:val="005C033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0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92831">
      <w:bodyDiv w:val="1"/>
      <w:marLeft w:val="0"/>
      <w:marRight w:val="0"/>
      <w:marTop w:val="0"/>
      <w:marBottom w:val="0"/>
      <w:divBdr>
        <w:top w:val="none" w:sz="0" w:space="0" w:color="auto"/>
        <w:left w:val="none" w:sz="0" w:space="0" w:color="auto"/>
        <w:bottom w:val="none" w:sz="0" w:space="0" w:color="auto"/>
        <w:right w:val="none" w:sz="0" w:space="0" w:color="auto"/>
      </w:divBdr>
    </w:div>
    <w:div w:id="1109740759">
      <w:bodyDiv w:val="1"/>
      <w:marLeft w:val="0"/>
      <w:marRight w:val="0"/>
      <w:marTop w:val="0"/>
      <w:marBottom w:val="0"/>
      <w:divBdr>
        <w:top w:val="none" w:sz="0" w:space="0" w:color="auto"/>
        <w:left w:val="none" w:sz="0" w:space="0" w:color="auto"/>
        <w:bottom w:val="none" w:sz="0" w:space="0" w:color="auto"/>
        <w:right w:val="none" w:sz="0" w:space="0" w:color="auto"/>
      </w:divBdr>
    </w:div>
    <w:div w:id="17955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1004EF569F6E42B07D0E452ED9CC0B" ma:contentTypeVersion="1" ma:contentTypeDescription="Creare un nuovo documento." ma:contentTypeScope="" ma:versionID="8e5aa508512a7cb14e32053321946f7e">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7A0D4-AD69-4EF4-A87C-504CDA04F290}"/>
</file>

<file path=customXml/itemProps2.xml><?xml version="1.0" encoding="utf-8"?>
<ds:datastoreItem xmlns:ds="http://schemas.openxmlformats.org/officeDocument/2006/customXml" ds:itemID="{AAA316D2-89A4-4EA1-A473-A57630FD12CE}"/>
</file>

<file path=customXml/itemProps3.xml><?xml version="1.0" encoding="utf-8"?>
<ds:datastoreItem xmlns:ds="http://schemas.openxmlformats.org/officeDocument/2006/customXml" ds:itemID="{D5EFF966-06D5-4AF5-9D23-930F87F6BAB0}"/>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2282</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Cavani</dc:creator>
  <cp:lastModifiedBy>Adele Meluzzi</cp:lastModifiedBy>
  <cp:revision>2</cp:revision>
  <cp:lastPrinted>2014-08-29T08:31:00Z</cp:lastPrinted>
  <dcterms:created xsi:type="dcterms:W3CDTF">2016-11-18T13:56:00Z</dcterms:created>
  <dcterms:modified xsi:type="dcterms:W3CDTF">2016-11-18T13:56:00Z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0x010100441004EF569F6E42B07D0E452ED9CC0B</vt:lpwstr>
  </property>
</Properties>
</file>