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82" w:rsidRDefault="00724982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724982" w:rsidRPr="004A4E63" w:rsidRDefault="004A4E63">
      <w:pPr>
        <w:pStyle w:val="Corpotesto"/>
        <w:spacing w:before="71"/>
        <w:ind w:left="3414"/>
        <w:rPr>
          <w:b w:val="0"/>
          <w:bCs w:val="0"/>
          <w:lang w:val="it-IT"/>
        </w:rPr>
      </w:pPr>
      <w:r w:rsidRPr="004A4E63">
        <w:rPr>
          <w:lang w:val="it-IT"/>
        </w:rPr>
        <w:t>Scuola di Agraria e Medicina Veterinaria</w:t>
      </w:r>
    </w:p>
    <w:p w:rsidR="00724982" w:rsidRPr="004A4E63" w:rsidRDefault="004A4E63">
      <w:pPr>
        <w:pStyle w:val="Corpotesto"/>
        <w:spacing w:before="118"/>
        <w:ind w:right="352"/>
        <w:jc w:val="center"/>
        <w:rPr>
          <w:b w:val="0"/>
          <w:bCs w:val="0"/>
          <w:lang w:val="it-IT"/>
        </w:rPr>
      </w:pPr>
      <w:r w:rsidRPr="004A4E63">
        <w:rPr>
          <w:lang w:val="it-IT"/>
        </w:rPr>
        <w:t xml:space="preserve">Corso di Studi: Produzioni Animali </w:t>
      </w:r>
    </w:p>
    <w:p w:rsidR="00724982" w:rsidRPr="004A4E63" w:rsidRDefault="004A4E63">
      <w:pPr>
        <w:pStyle w:val="Corpotesto"/>
        <w:ind w:right="627"/>
        <w:jc w:val="center"/>
        <w:rPr>
          <w:b w:val="0"/>
          <w:bCs w:val="0"/>
          <w:lang w:val="it-IT"/>
        </w:rPr>
      </w:pPr>
      <w:bookmarkStart w:id="0" w:name="_GoBack"/>
      <w:bookmarkEnd w:id="0"/>
      <w:r w:rsidRPr="004A4E63">
        <w:rPr>
          <w:rFonts w:cs="Arial Narrow"/>
          <w:i/>
          <w:lang w:val="it-IT"/>
        </w:rPr>
        <w:t xml:space="preserve">SYLLABUS </w:t>
      </w:r>
      <w:r w:rsidRPr="004A4E63">
        <w:rPr>
          <w:lang w:val="it-IT"/>
        </w:rPr>
        <w:t>dell’insegnamento “RIPRODUZIONE ANIMALE” del corso integrato</w:t>
      </w:r>
      <w:r w:rsidRPr="004A4E63">
        <w:rPr>
          <w:spacing w:val="-3"/>
          <w:lang w:val="it-IT"/>
        </w:rPr>
        <w:t xml:space="preserve"> </w:t>
      </w:r>
      <w:r w:rsidRPr="004A4E63">
        <w:rPr>
          <w:lang w:val="it-IT"/>
        </w:rPr>
        <w:t>“RIPRODUZIONE ANIMALE E IGIENE VETERINARIA”</w:t>
      </w:r>
    </w:p>
    <w:p w:rsidR="00724982" w:rsidRDefault="004A4E63">
      <w:pPr>
        <w:spacing w:before="3"/>
        <w:ind w:left="613" w:right="575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/>
          <w:b/>
          <w:sz w:val="24"/>
        </w:rPr>
        <w:t>docente</w:t>
      </w:r>
      <w:proofErr w:type="spellEnd"/>
      <w:proofErr w:type="gramEnd"/>
      <w:r>
        <w:rPr>
          <w:rFonts w:ascii="Arial Narrow"/>
          <w:b/>
          <w:sz w:val="24"/>
        </w:rPr>
        <w:t xml:space="preserve"> </w:t>
      </w:r>
      <w:proofErr w:type="spellStart"/>
      <w:r>
        <w:rPr>
          <w:rFonts w:ascii="Arial Narrow"/>
          <w:b/>
          <w:sz w:val="24"/>
        </w:rPr>
        <w:t>titolare</w:t>
      </w:r>
      <w:proofErr w:type="spellEnd"/>
      <w:r>
        <w:rPr>
          <w:rFonts w:ascii="Arial Narrow"/>
          <w:b/>
          <w:sz w:val="24"/>
        </w:rPr>
        <w:t xml:space="preserve">: </w:t>
      </w:r>
      <w:r>
        <w:rPr>
          <w:rFonts w:ascii="Arial Narrow"/>
          <w:b/>
          <w:i/>
          <w:sz w:val="24"/>
        </w:rPr>
        <w:t>prof. GAETANO MARI</w:t>
      </w:r>
    </w:p>
    <w:p w:rsidR="00724982" w:rsidRDefault="00724982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724982" w:rsidRDefault="00724982">
      <w:pPr>
        <w:spacing w:before="3"/>
        <w:rPr>
          <w:rFonts w:ascii="Arial Narrow" w:eastAsia="Arial Narrow" w:hAnsi="Arial Narrow" w:cs="Arial Narrow"/>
          <w:b/>
          <w:bCs/>
          <w:i/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294"/>
        <w:gridCol w:w="1298"/>
        <w:gridCol w:w="4356"/>
        <w:gridCol w:w="2142"/>
      </w:tblGrid>
      <w:tr w:rsidR="00724982">
        <w:trPr>
          <w:trHeight w:hRule="exact" w:val="1697"/>
        </w:trPr>
        <w:tc>
          <w:tcPr>
            <w:tcW w:w="10090" w:type="dxa"/>
            <w:gridSpan w:val="4"/>
            <w:tcBorders>
              <w:top w:val="single" w:sz="13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spacing w:before="8"/>
              <w:rPr>
                <w:rFonts w:ascii="Arial Narrow" w:eastAsia="Arial Narrow" w:hAnsi="Arial Narrow" w:cs="Arial Narrow"/>
                <w:b/>
                <w:bCs/>
                <w:i/>
                <w:sz w:val="35"/>
                <w:szCs w:val="35"/>
                <w:lang w:val="it-IT"/>
              </w:rPr>
            </w:pPr>
          </w:p>
          <w:p w:rsidR="00724982" w:rsidRPr="004A4E63" w:rsidRDefault="004A4E63">
            <w:pPr>
              <w:pStyle w:val="TableParagraph"/>
              <w:spacing w:line="319" w:lineRule="exact"/>
              <w:ind w:left="-1"/>
              <w:jc w:val="center"/>
              <w:rPr>
                <w:rFonts w:ascii="Arial Narrow" w:eastAsia="Arial Narrow" w:hAnsi="Arial Narrow" w:cs="Arial Narrow"/>
                <w:sz w:val="28"/>
                <w:szCs w:val="28"/>
                <w:lang w:val="it-IT"/>
              </w:rPr>
            </w:pPr>
            <w:r w:rsidRPr="004A4E63">
              <w:rPr>
                <w:rFonts w:ascii="Arial Narrow"/>
                <w:b/>
                <w:sz w:val="24"/>
                <w:lang w:val="it-IT"/>
              </w:rPr>
              <w:t>Insegnamento</w:t>
            </w:r>
            <w:r w:rsidRPr="004A4E63">
              <w:rPr>
                <w:rFonts w:ascii="Arial Narrow"/>
                <w:b/>
                <w:sz w:val="28"/>
                <w:lang w:val="it-IT"/>
              </w:rPr>
              <w:t>: Riproduzione</w:t>
            </w:r>
            <w:r w:rsidRPr="004A4E63">
              <w:rPr>
                <w:rFonts w:ascii="Arial Narrow"/>
                <w:b/>
                <w:spacing w:val="-14"/>
                <w:sz w:val="28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sz w:val="28"/>
                <w:lang w:val="it-IT"/>
              </w:rPr>
              <w:t>Animale</w:t>
            </w:r>
          </w:p>
          <w:p w:rsidR="00724982" w:rsidRPr="004A4E63" w:rsidRDefault="004A4E63">
            <w:pPr>
              <w:pStyle w:val="TableParagraph"/>
              <w:spacing w:line="319" w:lineRule="exact"/>
              <w:ind w:left="-1"/>
              <w:jc w:val="center"/>
              <w:rPr>
                <w:rFonts w:ascii="Arial Narrow" w:eastAsia="Arial Narrow" w:hAnsi="Arial Narrow" w:cs="Arial Narrow"/>
                <w:sz w:val="28"/>
                <w:szCs w:val="28"/>
                <w:lang w:val="it-IT"/>
              </w:rPr>
            </w:pPr>
            <w:r w:rsidRPr="004A4E63">
              <w:rPr>
                <w:rFonts w:ascii="Arial Narrow"/>
                <w:b/>
                <w:sz w:val="28"/>
                <w:lang w:val="it-IT"/>
              </w:rPr>
              <w:t>4 CFU; 40 ore: 28 di lezione frontale e 12 di</w:t>
            </w:r>
            <w:r w:rsidRPr="004A4E63">
              <w:rPr>
                <w:rFonts w:ascii="Arial Narrow"/>
                <w:b/>
                <w:spacing w:val="-30"/>
                <w:sz w:val="28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sz w:val="28"/>
                <w:lang w:val="it-IT"/>
              </w:rPr>
              <w:t>esercitazioni)</w:t>
            </w:r>
          </w:p>
          <w:p w:rsidR="00724982" w:rsidRDefault="004A4E63">
            <w:pPr>
              <w:pStyle w:val="TableParagraph"/>
              <w:spacing w:line="275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b/>
                <w:sz w:val="24"/>
              </w:rPr>
              <w:t>Docente</w:t>
            </w:r>
            <w:proofErr w:type="spellEnd"/>
            <w:r>
              <w:rPr>
                <w:rFonts w:ascii="Arial Narrow"/>
                <w:b/>
                <w:sz w:val="24"/>
              </w:rPr>
              <w:t>: prof. Gaetano</w:t>
            </w:r>
            <w:r>
              <w:rPr>
                <w:rFonts w:ascii="Arial Narrow"/>
                <w:b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Mari</w:t>
            </w:r>
          </w:p>
        </w:tc>
      </w:tr>
      <w:tr w:rsidR="00724982" w:rsidRPr="00826FF0">
        <w:trPr>
          <w:trHeight w:hRule="exact" w:val="1330"/>
        </w:trPr>
        <w:tc>
          <w:tcPr>
            <w:tcW w:w="10090" w:type="dxa"/>
            <w:gridSpan w:val="4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724982" w:rsidRPr="004A4E63" w:rsidRDefault="004A4E63">
            <w:pPr>
              <w:pStyle w:val="TableParagraph"/>
              <w:spacing w:before="19" w:line="254" w:lineRule="auto"/>
              <w:ind w:left="47" w:right="45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u w:val="single" w:color="000000"/>
                <w:lang w:val="it-IT"/>
              </w:rPr>
              <w:t>Obiettivi formativi del corso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it-IT"/>
              </w:rPr>
              <w:t xml:space="preserve">: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il corso fornisce allo studente le nozioni fondamentali sulla riproduzione animale, riferita in particolar modo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3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agli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animali da reddito e alle specie avicole, nel duplice aspetto riguardante il maschio impiegato mediante accoppiamento naturale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4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inseminazione artificiale (prelievo, valutazione e conservazione del materiale seminale, sessaggio degli spermatozoi) e la femmina (controllo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32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manipolazione del ciclo estrale, tecniche di IA, durata della gravidanza, diagnosi di gravidanza ); lo studente apprende inoltre le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33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procedure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 xml:space="preserve">legate all’impiego di tecniche avanzate di riproduzione assistita (produzione di embrioni ed </w:t>
            </w:r>
            <w:proofErr w:type="spellStart"/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>embryo</w:t>
            </w:r>
            <w:proofErr w:type="spellEnd"/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 xml:space="preserve"> transfer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, clonazione) come strumento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36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per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"/>
                <w:w w:val="104"/>
                <w:sz w:val="17"/>
                <w:szCs w:val="17"/>
                <w:lang w:val="it-IT"/>
              </w:rPr>
              <w:t xml:space="preserve"> 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il miglioramento genetico, per il recupero della fertilità e per l’incremento dell’efficienza riproduttiva 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5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produttiva.</w:t>
            </w:r>
          </w:p>
        </w:tc>
      </w:tr>
      <w:tr w:rsidR="00724982">
        <w:trPr>
          <w:trHeight w:hRule="exact" w:val="355"/>
        </w:trPr>
        <w:tc>
          <w:tcPr>
            <w:tcW w:w="10090" w:type="dxa"/>
            <w:gridSpan w:val="4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724982" w:rsidRDefault="004A4E63">
            <w:pPr>
              <w:pStyle w:val="TableParagraph"/>
              <w:spacing w:before="2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b/>
                <w:sz w:val="24"/>
              </w:rPr>
              <w:t>Lezioni</w:t>
            </w:r>
            <w:proofErr w:type="spellEnd"/>
            <w:r>
              <w:rPr>
                <w:rFonts w:asci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24"/>
              </w:rPr>
              <w:t>frontali</w:t>
            </w:r>
            <w:proofErr w:type="spellEnd"/>
          </w:p>
        </w:tc>
      </w:tr>
      <w:tr w:rsidR="00724982">
        <w:trPr>
          <w:trHeight w:hRule="exact" w:val="629"/>
        </w:trPr>
        <w:tc>
          <w:tcPr>
            <w:tcW w:w="2294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Default="004A4E63">
            <w:pPr>
              <w:pStyle w:val="TableParagraph"/>
              <w:spacing w:before="20" w:line="242" w:lineRule="auto"/>
              <w:ind w:left="719" w:right="214" w:hanging="48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b/>
                <w:sz w:val="24"/>
              </w:rPr>
              <w:t>Temi</w:t>
            </w:r>
            <w:proofErr w:type="spellEnd"/>
            <w:r>
              <w:rPr>
                <w:rFonts w:ascii="Arial Narrow"/>
                <w:b/>
                <w:sz w:val="24"/>
              </w:rPr>
              <w:t xml:space="preserve"> e </w:t>
            </w:r>
            <w:proofErr w:type="spellStart"/>
            <w:r>
              <w:rPr>
                <w:rFonts w:ascii="Arial Narrow"/>
                <w:b/>
                <w:sz w:val="24"/>
              </w:rPr>
              <w:t>competenze</w:t>
            </w:r>
            <w:proofErr w:type="spellEnd"/>
            <w:r>
              <w:rPr>
                <w:rFonts w:asci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24"/>
              </w:rPr>
              <w:t>acquisite</w:t>
            </w:r>
            <w:proofErr w:type="spellEnd"/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Default="004A4E63">
            <w:pPr>
              <w:pStyle w:val="TableParagraph"/>
              <w:spacing w:before="159"/>
              <w:ind w:left="139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b/>
                <w:sz w:val="24"/>
              </w:rPr>
              <w:t>Argomenti</w:t>
            </w:r>
            <w:proofErr w:type="spellEnd"/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Default="004A4E63">
            <w:pPr>
              <w:pStyle w:val="TableParagraph"/>
              <w:spacing w:before="159"/>
              <w:ind w:left="1284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b/>
                <w:sz w:val="24"/>
              </w:rPr>
              <w:t>Contenuti</w:t>
            </w:r>
            <w:proofErr w:type="spellEnd"/>
            <w:r>
              <w:rPr>
                <w:rFonts w:asci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24"/>
              </w:rPr>
              <w:t>specifici</w:t>
            </w:r>
            <w:proofErr w:type="spellEnd"/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Default="004A4E63">
            <w:pPr>
              <w:pStyle w:val="TableParagraph"/>
              <w:spacing w:before="159"/>
              <w:ind w:left="3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Ore</w:t>
            </w:r>
          </w:p>
        </w:tc>
      </w:tr>
      <w:tr w:rsidR="00724982">
        <w:trPr>
          <w:trHeight w:hRule="exact" w:val="566"/>
        </w:trPr>
        <w:tc>
          <w:tcPr>
            <w:tcW w:w="2294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Default="00724982"/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Default="004A4E63">
            <w:pPr>
              <w:pStyle w:val="TableParagraph"/>
              <w:spacing w:before="66" w:line="254" w:lineRule="auto"/>
              <w:ind w:left="226" w:right="223" w:firstLine="131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Lezione</w:t>
            </w:r>
            <w:proofErr w:type="spellEnd"/>
            <w:r>
              <w:rPr>
                <w:rFonts w:ascii="Arial Narrow"/>
                <w:b/>
                <w:spacing w:val="1"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introduttiva</w:t>
            </w:r>
            <w:proofErr w:type="spellEnd"/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18" w:line="259" w:lineRule="auto"/>
              <w:ind w:left="19" w:right="8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Presentazione del corso: argomenti trattati, modalità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33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di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svolgimento dell’esame, libri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8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consigliati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Default="004A4E63">
            <w:pPr>
              <w:pStyle w:val="TableParagraph"/>
              <w:spacing w:before="18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1</w:t>
            </w:r>
          </w:p>
        </w:tc>
      </w:tr>
      <w:tr w:rsidR="00724982">
        <w:trPr>
          <w:trHeight w:hRule="exact" w:val="1085"/>
        </w:trPr>
        <w:tc>
          <w:tcPr>
            <w:tcW w:w="2294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tabs>
                <w:tab w:val="left" w:pos="1145"/>
                <w:tab w:val="left" w:pos="2134"/>
              </w:tabs>
              <w:spacing w:before="23" w:line="254" w:lineRule="auto"/>
              <w:ind w:left="33" w:right="10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Acquisizione dei</w:t>
            </w:r>
            <w:r w:rsidRPr="004A4E63">
              <w:rPr>
                <w:rFonts w:ascii="Arial Narrow"/>
                <w:b/>
                <w:spacing w:val="1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concetti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principali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ab/>
              <w:t>inerenti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ab/>
              <w:t>la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riproduzione animale e</w:t>
            </w:r>
            <w:r w:rsidRPr="004A4E63">
              <w:rPr>
                <w:rFonts w:ascii="Arial Narrow"/>
                <w:b/>
                <w:spacing w:val="10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le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tecniche di</w:t>
            </w:r>
            <w:r w:rsidRPr="004A4E63">
              <w:rPr>
                <w:rFonts w:ascii="Arial Narrow"/>
                <w:b/>
                <w:spacing w:val="40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fertilizzazione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assistita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Pr="004A4E63" w:rsidRDefault="004A4E63">
            <w:pPr>
              <w:pStyle w:val="TableParagraph"/>
              <w:spacing w:before="23" w:line="254" w:lineRule="auto"/>
              <w:ind w:left="221" w:right="219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Cenni di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fisiologia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riproduttiva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maschile</w:t>
            </w:r>
            <w:r w:rsidRPr="004A4E63">
              <w:rPr>
                <w:rFonts w:ascii="Arial Narrow"/>
                <w:b/>
                <w:spacing w:val="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e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femminile</w:t>
            </w:r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Default="004A4E63">
            <w:pPr>
              <w:pStyle w:val="TableParagraph"/>
              <w:spacing w:before="23" w:line="254" w:lineRule="auto"/>
              <w:ind w:left="19" w:right="7"/>
              <w:jc w:val="both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4A4E63">
              <w:rPr>
                <w:rFonts w:ascii="Arial Narrow" w:hAnsi="Arial Narrow"/>
                <w:b/>
                <w:w w:val="105"/>
                <w:sz w:val="17"/>
                <w:lang w:val="it-IT"/>
              </w:rPr>
              <w:t>Deposizione del materiale seminale, longevità dei</w:t>
            </w:r>
            <w:r w:rsidRPr="004A4E63">
              <w:rPr>
                <w:rFonts w:ascii="Arial Narrow" w:hAnsi="Arial Narrow"/>
                <w:b/>
                <w:spacing w:val="36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 w:hAnsi="Arial Narrow"/>
                <w:b/>
                <w:w w:val="105"/>
                <w:sz w:val="17"/>
                <w:lang w:val="it-IT"/>
              </w:rPr>
              <w:t>gameti</w:t>
            </w:r>
            <w:r w:rsidRPr="004A4E63">
              <w:rPr>
                <w:rFonts w:ascii="Arial Narrow" w:hAns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 w:hAnsi="Arial Narrow"/>
                <w:b/>
                <w:w w:val="105"/>
                <w:sz w:val="17"/>
                <w:lang w:val="it-IT"/>
              </w:rPr>
              <w:t>maschili e femminili, fertilizzazione e sviluppo</w:t>
            </w:r>
            <w:r w:rsidRPr="004A4E63">
              <w:rPr>
                <w:rFonts w:ascii="Arial Narrow" w:hAnsi="Arial Narrow"/>
                <w:b/>
                <w:spacing w:val="3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 w:hAnsi="Arial Narrow"/>
                <w:b/>
                <w:w w:val="105"/>
                <w:sz w:val="17"/>
                <w:lang w:val="it-IT"/>
              </w:rPr>
              <w:t>embrionale</w:t>
            </w:r>
            <w:r w:rsidRPr="004A4E63">
              <w:rPr>
                <w:rFonts w:ascii="Arial Narrow" w:hAns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 w:hAnsi="Arial Narrow"/>
                <w:b/>
                <w:w w:val="105"/>
                <w:sz w:val="17"/>
                <w:lang w:val="it-IT"/>
              </w:rPr>
              <w:t xml:space="preserve">precoce. </w:t>
            </w:r>
            <w:proofErr w:type="spellStart"/>
            <w:r>
              <w:rPr>
                <w:rFonts w:ascii="Arial Narrow" w:hAnsi="Arial Narrow"/>
                <w:b/>
                <w:w w:val="105"/>
                <w:sz w:val="17"/>
              </w:rPr>
              <w:t>Durata</w:t>
            </w:r>
            <w:proofErr w:type="spellEnd"/>
            <w:r>
              <w:rPr>
                <w:rFonts w:ascii="Arial Narrow" w:hAnsi="Arial Narrow"/>
                <w:b/>
                <w:w w:val="105"/>
                <w:sz w:val="17"/>
              </w:rPr>
              <w:t xml:space="preserve"> della </w:t>
            </w:r>
            <w:proofErr w:type="spellStart"/>
            <w:r>
              <w:rPr>
                <w:rFonts w:ascii="Arial Narrow" w:hAnsi="Arial Narrow"/>
                <w:b/>
                <w:w w:val="105"/>
                <w:sz w:val="17"/>
              </w:rPr>
              <w:t>gravidanza</w:t>
            </w:r>
            <w:proofErr w:type="spellEnd"/>
            <w:r>
              <w:rPr>
                <w:rFonts w:ascii="Arial Narrow" w:hAnsi="Arial Narrow"/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w w:val="105"/>
                <w:sz w:val="17"/>
              </w:rPr>
              <w:t>tecniche</w:t>
            </w:r>
            <w:proofErr w:type="spellEnd"/>
            <w:r>
              <w:rPr>
                <w:rFonts w:ascii="Arial Narrow" w:hAnsi="Arial Narrow"/>
                <w:b/>
                <w:w w:val="105"/>
                <w:sz w:val="17"/>
              </w:rPr>
              <w:t xml:space="preserve"> per la </w:t>
            </w:r>
            <w:proofErr w:type="spellStart"/>
            <w:r>
              <w:rPr>
                <w:rFonts w:ascii="Arial Narrow" w:hAnsi="Arial Narrow"/>
                <w:b/>
                <w:w w:val="105"/>
                <w:sz w:val="17"/>
              </w:rPr>
              <w:t>diagnosi</w:t>
            </w:r>
            <w:proofErr w:type="spellEnd"/>
            <w:r>
              <w:rPr>
                <w:rFonts w:ascii="Arial Narrow" w:hAnsi="Arial Narrow"/>
                <w:b/>
                <w:spacing w:val="27"/>
                <w:w w:val="105"/>
                <w:sz w:val="17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7"/>
              </w:rPr>
              <w:t>di</w:t>
            </w:r>
            <w:r>
              <w:rPr>
                <w:rFonts w:ascii="Arial Narrow" w:hAnsi="Arial Narrow"/>
                <w:b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w w:val="105"/>
                <w:sz w:val="17"/>
              </w:rPr>
              <w:t>gravidanza</w:t>
            </w:r>
            <w:proofErr w:type="spellEnd"/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Default="00724982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</w:pPr>
          </w:p>
          <w:p w:rsidR="00724982" w:rsidRDefault="004A4E63">
            <w:pPr>
              <w:pStyle w:val="TableParagraph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2</w:t>
            </w:r>
          </w:p>
        </w:tc>
      </w:tr>
      <w:tr w:rsidR="00724982">
        <w:trPr>
          <w:trHeight w:hRule="exact" w:val="8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153" w:line="254" w:lineRule="auto"/>
              <w:ind w:left="33" w:right="10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Acquisizione delle nozioni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8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sulla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riproduzione e l’IA nella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6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specie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bovina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Default="004A4E63">
            <w:pPr>
              <w:pStyle w:val="TableParagraph"/>
              <w:spacing w:before="138" w:line="254" w:lineRule="auto"/>
              <w:ind w:left="160" w:right="158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Riproduzione</w:t>
            </w:r>
            <w:proofErr w:type="spellEnd"/>
            <w:r>
              <w:rPr>
                <w:rFonts w:ascii="Arial Narrow"/>
                <w:b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nella</w:t>
            </w:r>
            <w:proofErr w:type="spellEnd"/>
            <w:r>
              <w:rPr>
                <w:rFonts w:ascii="Arial Narrow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 Narrow"/>
                <w:b/>
                <w:w w:val="105"/>
                <w:sz w:val="17"/>
              </w:rPr>
              <w:t>specie</w:t>
            </w:r>
            <w:r>
              <w:rPr>
                <w:rFonts w:ascii="Arial Narrow"/>
                <w:b/>
                <w:w w:val="104"/>
                <w:sz w:val="17"/>
              </w:rPr>
              <w:t xml:space="preserve"> </w:t>
            </w:r>
            <w:r>
              <w:rPr>
                <w:rFonts w:ascii="Arial Narrow"/>
                <w:b/>
                <w:w w:val="105"/>
                <w:sz w:val="17"/>
              </w:rPr>
              <w:t>bovina</w:t>
            </w:r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33" w:line="254" w:lineRule="auto"/>
              <w:ind w:left="19" w:right="8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 xml:space="preserve">Ciclo estrale, </w:t>
            </w:r>
            <w:proofErr w:type="gramStart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durata  dell’estro</w:t>
            </w:r>
            <w:proofErr w:type="gramEnd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 xml:space="preserve">,  manifestazioni 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estrali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esterne,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8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metodi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8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per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9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il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8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rilievo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9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dell’estro,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8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sito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9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8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deposizione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del materiale seminale, tecniche di IA 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8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relativa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strumentazione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  <w:lang w:val="it-IT"/>
              </w:rPr>
            </w:pPr>
          </w:p>
          <w:p w:rsidR="00724982" w:rsidRDefault="004A4E63">
            <w:pPr>
              <w:pStyle w:val="TableParagraph"/>
              <w:spacing w:before="105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2</w:t>
            </w:r>
          </w:p>
        </w:tc>
      </w:tr>
      <w:tr w:rsidR="00724982">
        <w:trPr>
          <w:trHeight w:hRule="exact" w:val="7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95" w:line="254" w:lineRule="auto"/>
              <w:ind w:left="33" w:right="10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Acquisizione delle nozioni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8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sulla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riproduzione e l’IA nella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6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specie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bovina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Default="004A4E63">
            <w:pPr>
              <w:pStyle w:val="TableParagraph"/>
              <w:spacing w:before="81" w:line="254" w:lineRule="auto"/>
              <w:ind w:left="160" w:right="158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Riproduzione</w:t>
            </w:r>
            <w:proofErr w:type="spellEnd"/>
            <w:r>
              <w:rPr>
                <w:rFonts w:ascii="Arial Narrow"/>
                <w:b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nella</w:t>
            </w:r>
            <w:proofErr w:type="spellEnd"/>
            <w:r>
              <w:rPr>
                <w:rFonts w:ascii="Arial Narrow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 Narrow"/>
                <w:b/>
                <w:w w:val="105"/>
                <w:sz w:val="17"/>
              </w:rPr>
              <w:t>specie</w:t>
            </w:r>
            <w:r>
              <w:rPr>
                <w:rFonts w:ascii="Arial Narrow"/>
                <w:b/>
                <w:w w:val="104"/>
                <w:sz w:val="17"/>
              </w:rPr>
              <w:t xml:space="preserve"> </w:t>
            </w:r>
            <w:r>
              <w:rPr>
                <w:rFonts w:ascii="Arial Narrow"/>
                <w:b/>
                <w:w w:val="105"/>
                <w:sz w:val="17"/>
              </w:rPr>
              <w:t>bovina</w:t>
            </w:r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37" w:line="254" w:lineRule="auto"/>
              <w:ind w:left="19" w:right="10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Dinamica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4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follicolare,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3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sincronizzazione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4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dell’estro,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3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protocolli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3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-39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inseminazione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7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programmata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i/>
                <w:sz w:val="21"/>
                <w:szCs w:val="21"/>
                <w:lang w:val="it-IT"/>
              </w:rPr>
            </w:pPr>
          </w:p>
          <w:p w:rsidR="00724982" w:rsidRDefault="004A4E63">
            <w:pPr>
              <w:pStyle w:val="TableParagraph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2</w:t>
            </w:r>
          </w:p>
        </w:tc>
      </w:tr>
      <w:tr w:rsidR="00724982">
        <w:trPr>
          <w:trHeight w:hRule="exact" w:val="8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153" w:line="254" w:lineRule="auto"/>
              <w:ind w:left="33" w:right="10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Acquisizione delle nozioni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8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sulla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riproduzione e l’IA nella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6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specie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equine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Default="004A4E63">
            <w:pPr>
              <w:pStyle w:val="TableParagraph"/>
              <w:spacing w:before="138" w:line="254" w:lineRule="auto"/>
              <w:ind w:left="160" w:right="158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Riproduzione</w:t>
            </w:r>
            <w:proofErr w:type="spellEnd"/>
            <w:r>
              <w:rPr>
                <w:rFonts w:ascii="Arial Narrow"/>
                <w:b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nella</w:t>
            </w:r>
            <w:proofErr w:type="spellEnd"/>
            <w:r>
              <w:rPr>
                <w:rFonts w:ascii="Arial Narrow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 Narrow"/>
                <w:b/>
                <w:w w:val="105"/>
                <w:sz w:val="17"/>
              </w:rPr>
              <w:t>specie</w:t>
            </w:r>
            <w:r>
              <w:rPr>
                <w:rFonts w:ascii="Arial Narrow"/>
                <w:b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equina</w:t>
            </w:r>
            <w:proofErr w:type="spellEnd"/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33" w:line="256" w:lineRule="auto"/>
              <w:ind w:left="19" w:right="8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Rimozione dell’</w:t>
            </w:r>
            <w:proofErr w:type="spellStart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anestro</w:t>
            </w:r>
            <w:proofErr w:type="spellEnd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 xml:space="preserve"> stagionale, ciclo estrale,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durata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dell’estro, tecniche di IA standard in relazione al tipo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35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di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materiale seminale utilizzato, tecniche di IA “low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dose”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tecniche di IA tecniche di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6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IA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  <w:lang w:val="it-IT"/>
              </w:rPr>
            </w:pPr>
          </w:p>
          <w:p w:rsidR="00724982" w:rsidRDefault="004A4E63">
            <w:pPr>
              <w:pStyle w:val="TableParagraph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1</w:t>
            </w:r>
          </w:p>
        </w:tc>
      </w:tr>
      <w:tr w:rsidR="00724982">
        <w:trPr>
          <w:trHeight w:hRule="exact" w:val="7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24982" w:rsidRDefault="00724982">
            <w:pPr>
              <w:pStyle w:val="TableParagraph"/>
              <w:spacing w:before="8"/>
              <w:rPr>
                <w:rFonts w:ascii="Arial Narrow" w:eastAsia="Arial Narrow" w:hAnsi="Arial Narrow" w:cs="Arial Narrow"/>
                <w:b/>
                <w:bCs/>
                <w:i/>
                <w:sz w:val="26"/>
                <w:szCs w:val="26"/>
              </w:rPr>
            </w:pPr>
          </w:p>
          <w:p w:rsidR="00724982" w:rsidRDefault="004A4E63">
            <w:pPr>
              <w:pStyle w:val="TableParagraph"/>
              <w:ind w:left="33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Andrologia</w:t>
            </w:r>
            <w:proofErr w:type="spellEnd"/>
            <w:r>
              <w:rPr>
                <w:rFonts w:ascii="Arial Narrow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 Narrow"/>
                <w:b/>
                <w:w w:val="105"/>
                <w:sz w:val="17"/>
              </w:rPr>
              <w:t>bovina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Pr="004A4E63" w:rsidRDefault="004A4E63">
            <w:pPr>
              <w:pStyle w:val="TableParagraph"/>
              <w:spacing w:before="85" w:line="254" w:lineRule="auto"/>
              <w:ind w:left="33" w:right="30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Valutazione</w:t>
            </w:r>
            <w:r w:rsidRPr="004A4E63">
              <w:rPr>
                <w:rFonts w:ascii="Arial Narrow"/>
                <w:b/>
                <w:spacing w:val="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della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funzione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riproduttiva</w:t>
            </w:r>
            <w:r w:rsidRPr="004A4E63">
              <w:rPr>
                <w:rFonts w:ascii="Arial Narrow"/>
                <w:b/>
                <w:spacing w:val="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toro</w:t>
            </w:r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37" w:line="254" w:lineRule="auto"/>
              <w:ind w:left="19" w:right="7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BSE (</w:t>
            </w:r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 xml:space="preserve">Breeding </w:t>
            </w:r>
            <w:proofErr w:type="spellStart"/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>Soundness</w:t>
            </w:r>
            <w:proofErr w:type="spellEnd"/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 xml:space="preserve"> Evaluation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), impiego di</w:t>
            </w:r>
            <w:r w:rsidRPr="004A4E63">
              <w:rPr>
                <w:rFonts w:ascii="Arial Narrow"/>
                <w:b/>
                <w:spacing w:val="28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un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riproduttore mediante accoppiamento naturale;</w:t>
            </w:r>
            <w:r w:rsidRPr="004A4E63">
              <w:rPr>
                <w:rFonts w:ascii="Arial Narrow"/>
                <w:b/>
                <w:spacing w:val="9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prelievo,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valutazione e conservazione del materiale</w:t>
            </w:r>
            <w:r w:rsidRPr="004A4E63">
              <w:rPr>
                <w:rFonts w:ascii="Arial Narrow"/>
                <w:b/>
                <w:spacing w:val="13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seminale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i/>
                <w:sz w:val="21"/>
                <w:szCs w:val="21"/>
                <w:lang w:val="it-IT"/>
              </w:rPr>
            </w:pPr>
          </w:p>
          <w:p w:rsidR="00724982" w:rsidRDefault="004A4E63">
            <w:pPr>
              <w:pStyle w:val="TableParagraph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2</w:t>
            </w:r>
          </w:p>
        </w:tc>
      </w:tr>
      <w:tr w:rsidR="00724982">
        <w:trPr>
          <w:trHeight w:hRule="exact" w:val="7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95" w:line="254" w:lineRule="auto"/>
              <w:ind w:left="33" w:right="10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Acquisizione delle nozioni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8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sulla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riproduzione e l’IA nella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6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specie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equina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Default="004A4E63">
            <w:pPr>
              <w:pStyle w:val="TableParagraph"/>
              <w:spacing w:before="81" w:line="254" w:lineRule="auto"/>
              <w:ind w:left="160" w:right="158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Riproduzione</w:t>
            </w:r>
            <w:proofErr w:type="spellEnd"/>
            <w:r>
              <w:rPr>
                <w:rFonts w:ascii="Arial Narrow"/>
                <w:b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nella</w:t>
            </w:r>
            <w:proofErr w:type="spellEnd"/>
            <w:r>
              <w:rPr>
                <w:rFonts w:ascii="Arial Narrow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 Narrow"/>
                <w:b/>
                <w:w w:val="105"/>
                <w:sz w:val="17"/>
              </w:rPr>
              <w:t>specie</w:t>
            </w:r>
            <w:r>
              <w:rPr>
                <w:rFonts w:ascii="Arial Narrow"/>
                <w:b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equina</w:t>
            </w:r>
            <w:proofErr w:type="spellEnd"/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tabs>
                <w:tab w:val="left" w:pos="919"/>
                <w:tab w:val="left" w:pos="1901"/>
                <w:tab w:val="left" w:pos="3326"/>
                <w:tab w:val="left" w:pos="4226"/>
              </w:tabs>
              <w:spacing w:before="37" w:line="254" w:lineRule="auto"/>
              <w:ind w:left="19" w:right="10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Dinamica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ab/>
            </w:r>
            <w:proofErr w:type="gramStart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follicolare,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ab/>
            </w:r>
            <w:proofErr w:type="gramEnd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sincronizzazione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ab/>
              <w:t>dell’estro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ab/>
              <w:t>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dell’ovulazione, induzione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0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dell’ovulazione.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i/>
                <w:sz w:val="21"/>
                <w:szCs w:val="21"/>
                <w:lang w:val="it-IT"/>
              </w:rPr>
            </w:pPr>
          </w:p>
          <w:p w:rsidR="00724982" w:rsidRDefault="004A4E63">
            <w:pPr>
              <w:pStyle w:val="TableParagraph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1</w:t>
            </w:r>
          </w:p>
        </w:tc>
      </w:tr>
      <w:tr w:rsidR="00724982">
        <w:trPr>
          <w:trHeight w:hRule="exact" w:val="89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5" w:space="0" w:color="000000"/>
            </w:tcBorders>
          </w:tcPr>
          <w:p w:rsidR="00724982" w:rsidRDefault="00724982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</w:pPr>
          </w:p>
          <w:p w:rsidR="00724982" w:rsidRDefault="004A4E63">
            <w:pPr>
              <w:pStyle w:val="TableParagraph"/>
              <w:spacing w:before="153"/>
              <w:ind w:left="33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Andrologia</w:t>
            </w:r>
            <w:proofErr w:type="spellEnd"/>
            <w:r>
              <w:rPr>
                <w:rFonts w:ascii="Arial Narrow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 Narrow"/>
                <w:b/>
                <w:w w:val="105"/>
                <w:sz w:val="17"/>
              </w:rPr>
              <w:t>equine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2" w:space="0" w:color="000000"/>
              <w:right w:val="single" w:sz="13" w:space="0" w:color="000000"/>
            </w:tcBorders>
          </w:tcPr>
          <w:p w:rsidR="00724982" w:rsidRPr="004A4E63" w:rsidRDefault="004A4E63">
            <w:pPr>
              <w:pStyle w:val="TableParagraph"/>
              <w:spacing w:before="33" w:line="254" w:lineRule="auto"/>
              <w:ind w:left="33" w:right="30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Valutazione</w:t>
            </w:r>
            <w:r w:rsidRPr="004A4E63">
              <w:rPr>
                <w:rFonts w:ascii="Arial Narrow"/>
                <w:b/>
                <w:spacing w:val="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della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funzione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riproduttiva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stallone</w:t>
            </w:r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2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33" w:line="254" w:lineRule="auto"/>
              <w:ind w:left="19" w:right="7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BSE (</w:t>
            </w:r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 xml:space="preserve">Breeding </w:t>
            </w:r>
            <w:proofErr w:type="spellStart"/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>Soundness</w:t>
            </w:r>
            <w:proofErr w:type="spellEnd"/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 xml:space="preserve"> Evaluation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), impiego di</w:t>
            </w:r>
            <w:r w:rsidRPr="004A4E63">
              <w:rPr>
                <w:rFonts w:ascii="Arial Narrow"/>
                <w:b/>
                <w:spacing w:val="28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un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riproduttore mediante accoppiamento naturale;</w:t>
            </w:r>
            <w:r w:rsidRPr="004A4E63">
              <w:rPr>
                <w:rFonts w:ascii="Arial Narrow"/>
                <w:b/>
                <w:spacing w:val="9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prelievo,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valutazione e conservazione del materiale</w:t>
            </w:r>
            <w:r w:rsidRPr="004A4E63">
              <w:rPr>
                <w:rFonts w:ascii="Arial Narrow"/>
                <w:b/>
                <w:spacing w:val="13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seminale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2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  <w:lang w:val="it-IT"/>
              </w:rPr>
            </w:pPr>
          </w:p>
          <w:p w:rsidR="00724982" w:rsidRDefault="004A4E63">
            <w:pPr>
              <w:pStyle w:val="TableParagraph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1</w:t>
            </w:r>
          </w:p>
        </w:tc>
      </w:tr>
    </w:tbl>
    <w:p w:rsidR="00724982" w:rsidRDefault="00724982">
      <w:pPr>
        <w:jc w:val="center"/>
        <w:rPr>
          <w:rFonts w:ascii="Arial Narrow" w:eastAsia="Arial Narrow" w:hAnsi="Arial Narrow" w:cs="Arial Narrow"/>
          <w:sz w:val="17"/>
          <w:szCs w:val="17"/>
        </w:rPr>
        <w:sectPr w:rsidR="00724982">
          <w:type w:val="continuous"/>
          <w:pgSz w:w="11900" w:h="16840"/>
          <w:pgMar w:top="1600" w:right="780" w:bottom="280" w:left="800" w:header="720" w:footer="720" w:gutter="0"/>
          <w:cols w:space="720"/>
        </w:sectPr>
      </w:pPr>
    </w:p>
    <w:p w:rsidR="00724982" w:rsidRDefault="00724982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294"/>
        <w:gridCol w:w="1298"/>
        <w:gridCol w:w="4356"/>
        <w:gridCol w:w="2142"/>
      </w:tblGrid>
      <w:tr w:rsidR="00724982" w:rsidRPr="00826FF0">
        <w:trPr>
          <w:trHeight w:hRule="exact" w:val="25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5" w:space="0" w:color="000000"/>
            </w:tcBorders>
          </w:tcPr>
          <w:p w:rsidR="00724982" w:rsidRDefault="00724982"/>
        </w:tc>
        <w:tc>
          <w:tcPr>
            <w:tcW w:w="1298" w:type="dxa"/>
            <w:tcBorders>
              <w:top w:val="single" w:sz="12" w:space="0" w:color="000000"/>
              <w:left w:val="single" w:sz="15" w:space="0" w:color="000000"/>
              <w:bottom w:val="nil"/>
              <w:right w:val="single" w:sz="13" w:space="0" w:color="000000"/>
            </w:tcBorders>
          </w:tcPr>
          <w:p w:rsidR="00724982" w:rsidRDefault="00724982"/>
        </w:tc>
        <w:tc>
          <w:tcPr>
            <w:tcW w:w="4356" w:type="dxa"/>
            <w:tcBorders>
              <w:top w:val="single" w:sz="12" w:space="0" w:color="000000"/>
              <w:left w:val="single" w:sz="13" w:space="0" w:color="000000"/>
              <w:bottom w:val="nil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33"/>
              <w:ind w:left="19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 xml:space="preserve">Ciclo    </w:t>
            </w:r>
            <w:proofErr w:type="gramStart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 xml:space="preserve">estrale,   </w:t>
            </w:r>
            <w:proofErr w:type="gramEnd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 xml:space="preserve"> durata    dell’estro,    manifestazioni    estrali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15" w:space="0" w:color="000000"/>
              <w:bottom w:val="nil"/>
              <w:right w:val="single" w:sz="4" w:space="0" w:color="000000"/>
            </w:tcBorders>
          </w:tcPr>
          <w:p w:rsidR="00724982" w:rsidRPr="004A4E63" w:rsidRDefault="00724982">
            <w:pPr>
              <w:rPr>
                <w:lang w:val="it-IT"/>
              </w:rPr>
            </w:pPr>
          </w:p>
        </w:tc>
      </w:tr>
      <w:tr w:rsidR="00724982">
        <w:trPr>
          <w:trHeight w:hRule="exact" w:val="619"/>
        </w:trPr>
        <w:tc>
          <w:tcPr>
            <w:tcW w:w="2294" w:type="dxa"/>
            <w:tcBorders>
              <w:top w:val="nil"/>
              <w:left w:val="single" w:sz="4" w:space="0" w:color="000000"/>
              <w:bottom w:val="nil"/>
              <w:right w:val="single" w:sz="15" w:space="0" w:color="000000"/>
            </w:tcBorders>
          </w:tcPr>
          <w:p w:rsidR="00724982" w:rsidRDefault="004A4E63">
            <w:pPr>
              <w:pStyle w:val="TableParagraph"/>
              <w:spacing w:line="254" w:lineRule="auto"/>
              <w:ind w:left="33" w:right="10"/>
              <w:jc w:val="both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Acquisizione delle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1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nozioni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sull’IA nella specie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34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suina.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</w:rPr>
              <w:t>Andrologia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</w:rPr>
              <w:t>suina</w:t>
            </w:r>
            <w:proofErr w:type="spellEnd"/>
          </w:p>
        </w:tc>
        <w:tc>
          <w:tcPr>
            <w:tcW w:w="1298" w:type="dxa"/>
            <w:tcBorders>
              <w:top w:val="nil"/>
              <w:left w:val="single" w:sz="15" w:space="0" w:color="000000"/>
              <w:bottom w:val="nil"/>
              <w:right w:val="single" w:sz="13" w:space="0" w:color="000000"/>
            </w:tcBorders>
          </w:tcPr>
          <w:p w:rsidR="00724982" w:rsidRDefault="004A4E63">
            <w:pPr>
              <w:pStyle w:val="TableParagraph"/>
              <w:spacing w:before="105" w:line="254" w:lineRule="auto"/>
              <w:ind w:left="439" w:right="116" w:hanging="32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w w:val="105"/>
                <w:sz w:val="17"/>
              </w:rPr>
              <w:t xml:space="preserve">IA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nella</w:t>
            </w:r>
            <w:proofErr w:type="spellEnd"/>
            <w:r>
              <w:rPr>
                <w:rFonts w:ascii="Arial Narrow"/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 Narrow"/>
                <w:b/>
                <w:w w:val="105"/>
                <w:sz w:val="17"/>
              </w:rPr>
              <w:t>specie</w:t>
            </w:r>
            <w:r>
              <w:rPr>
                <w:rFonts w:ascii="Arial Narrow"/>
                <w:b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suina</w:t>
            </w:r>
            <w:proofErr w:type="spellEnd"/>
          </w:p>
        </w:tc>
        <w:tc>
          <w:tcPr>
            <w:tcW w:w="4356" w:type="dxa"/>
            <w:tcBorders>
              <w:top w:val="nil"/>
              <w:left w:val="single" w:sz="13" w:space="0" w:color="000000"/>
              <w:bottom w:val="nil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line="254" w:lineRule="auto"/>
              <w:ind w:left="19" w:right="8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proofErr w:type="gramStart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esterne</w:t>
            </w:r>
            <w:proofErr w:type="gramEnd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, metodi per il rilievo dell’estro, tecniche di IA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30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relativa strumentazione. BSE (</w:t>
            </w:r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>Breeding</w:t>
            </w:r>
            <w:r w:rsidRPr="004A4E63">
              <w:rPr>
                <w:rFonts w:ascii="Arial Narrow" w:eastAsia="Arial Narrow" w:hAnsi="Arial Narrow" w:cs="Arial Narrow"/>
                <w:b/>
                <w:bCs/>
                <w:i/>
                <w:spacing w:val="12"/>
                <w:w w:val="105"/>
                <w:sz w:val="17"/>
                <w:szCs w:val="17"/>
                <w:lang w:val="it-IT"/>
              </w:rPr>
              <w:t xml:space="preserve"> </w:t>
            </w:r>
            <w:proofErr w:type="spellStart"/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>Soundness</w:t>
            </w:r>
            <w:proofErr w:type="spellEnd"/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>Evaluation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 xml:space="preserve">), metodi di raccolta, valutazione e  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0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conservazione</w:t>
            </w:r>
          </w:p>
        </w:tc>
        <w:tc>
          <w:tcPr>
            <w:tcW w:w="2141" w:type="dxa"/>
            <w:tcBorders>
              <w:top w:val="nil"/>
              <w:left w:val="single" w:sz="15" w:space="0" w:color="000000"/>
              <w:bottom w:val="nil"/>
              <w:right w:val="single" w:sz="4" w:space="0" w:color="000000"/>
            </w:tcBorders>
          </w:tcPr>
          <w:p w:rsidR="00724982" w:rsidRDefault="004A4E63">
            <w:pPr>
              <w:pStyle w:val="TableParagraph"/>
              <w:spacing w:before="67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2</w:t>
            </w:r>
          </w:p>
        </w:tc>
      </w:tr>
      <w:tr w:rsidR="00724982">
        <w:trPr>
          <w:trHeight w:hRule="exact" w:val="217"/>
        </w:trPr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24982" w:rsidRDefault="00724982"/>
        </w:tc>
        <w:tc>
          <w:tcPr>
            <w:tcW w:w="1298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Default="00724982"/>
        </w:tc>
        <w:tc>
          <w:tcPr>
            <w:tcW w:w="4356" w:type="dxa"/>
            <w:tcBorders>
              <w:top w:val="nil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Default="004A4E63">
            <w:pPr>
              <w:pStyle w:val="TableParagraph"/>
              <w:ind w:left="19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gramStart"/>
            <w:r>
              <w:rPr>
                <w:rFonts w:ascii="Arial Narrow"/>
                <w:b/>
                <w:w w:val="105"/>
                <w:sz w:val="17"/>
              </w:rPr>
              <w:t>del</w:t>
            </w:r>
            <w:proofErr w:type="gramEnd"/>
            <w:r>
              <w:rPr>
                <w:rFonts w:ascii="Arial Narrow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seme</w:t>
            </w:r>
            <w:proofErr w:type="spellEnd"/>
            <w:r>
              <w:rPr>
                <w:rFonts w:ascii="Arial Narrow"/>
                <w:b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suino</w:t>
            </w:r>
            <w:proofErr w:type="spellEnd"/>
            <w:r>
              <w:rPr>
                <w:rFonts w:ascii="Arial Narrow"/>
                <w:b/>
                <w:w w:val="105"/>
                <w:sz w:val="17"/>
              </w:rPr>
              <w:t>.</w:t>
            </w:r>
          </w:p>
        </w:tc>
        <w:tc>
          <w:tcPr>
            <w:tcW w:w="2141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Default="00724982"/>
        </w:tc>
      </w:tr>
      <w:tr w:rsidR="00724982">
        <w:trPr>
          <w:trHeight w:hRule="exact" w:val="109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24982" w:rsidRPr="004A4E63" w:rsidRDefault="007249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724982" w:rsidRPr="004A4E63" w:rsidRDefault="004A4E63">
            <w:pPr>
              <w:pStyle w:val="TableParagraph"/>
              <w:spacing w:line="256" w:lineRule="auto"/>
              <w:ind w:left="33" w:right="10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Acquisizione delle nozioni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8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sulla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riproduzione e l’IA nella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5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specie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ovi-caprina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Pr="004A4E63" w:rsidRDefault="007249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24982" w:rsidRDefault="004A4E63">
            <w:pPr>
              <w:pStyle w:val="TableParagraph"/>
              <w:spacing w:before="138" w:line="254" w:lineRule="auto"/>
              <w:ind w:left="439" w:right="116" w:hanging="32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w w:val="105"/>
                <w:sz w:val="17"/>
              </w:rPr>
              <w:t xml:space="preserve">IA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nella</w:t>
            </w:r>
            <w:proofErr w:type="spellEnd"/>
            <w:r>
              <w:rPr>
                <w:rFonts w:ascii="Arial Narrow"/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 Narrow"/>
                <w:b/>
                <w:w w:val="105"/>
                <w:sz w:val="17"/>
              </w:rPr>
              <w:t>specie</w:t>
            </w:r>
            <w:r>
              <w:rPr>
                <w:rFonts w:ascii="Arial Narrow"/>
                <w:b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ovina</w:t>
            </w:r>
            <w:proofErr w:type="spellEnd"/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33" w:line="254" w:lineRule="auto"/>
              <w:ind w:left="19" w:right="8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 xml:space="preserve">Ciclo estrale, </w:t>
            </w:r>
            <w:proofErr w:type="gramStart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durata  dell’estro</w:t>
            </w:r>
            <w:proofErr w:type="gramEnd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,  manifestazioni  estrali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esterne, metodi per il rilievo dell’estro, tecniche di IA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30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relativa strumentazione. BSE (</w:t>
            </w:r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>Breeding</w:t>
            </w:r>
            <w:r w:rsidRPr="004A4E63">
              <w:rPr>
                <w:rFonts w:ascii="Arial Narrow" w:eastAsia="Arial Narrow" w:hAnsi="Arial Narrow" w:cs="Arial Narrow"/>
                <w:b/>
                <w:bCs/>
                <w:i/>
                <w:spacing w:val="12"/>
                <w:w w:val="105"/>
                <w:sz w:val="17"/>
                <w:szCs w:val="17"/>
                <w:lang w:val="it-IT"/>
              </w:rPr>
              <w:t xml:space="preserve"> </w:t>
            </w:r>
            <w:proofErr w:type="spellStart"/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>Soundness</w:t>
            </w:r>
            <w:proofErr w:type="spellEnd"/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>Evaluation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),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3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metodi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6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6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raccolta,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6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valutazione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7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7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conservazione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-39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del seme di ariete e di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9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becco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24982" w:rsidRDefault="004A4E63">
            <w:pPr>
              <w:pStyle w:val="TableParagraph"/>
              <w:spacing w:before="104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2</w:t>
            </w:r>
          </w:p>
        </w:tc>
      </w:tr>
      <w:tr w:rsidR="00724982">
        <w:trPr>
          <w:trHeight w:hRule="exact" w:val="7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24982" w:rsidRPr="004A4E63" w:rsidRDefault="007249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724982" w:rsidRPr="004A4E63" w:rsidRDefault="004A4E63">
            <w:pPr>
              <w:pStyle w:val="TableParagraph"/>
              <w:tabs>
                <w:tab w:val="left" w:pos="1211"/>
                <w:tab w:val="left" w:pos="1692"/>
              </w:tabs>
              <w:spacing w:line="254" w:lineRule="auto"/>
              <w:ind w:left="33" w:right="11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Acquisizione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ab/>
              <w:t>dei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ab/>
              <w:t>concetti</w:t>
            </w:r>
            <w:r w:rsidRPr="004A4E63">
              <w:rPr>
                <w:rFonts w:ascii="Arial Narrow"/>
                <w:b/>
                <w:spacing w:val="-39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fondamentali di</w:t>
            </w:r>
            <w:r w:rsidRPr="004A4E63">
              <w:rPr>
                <w:rFonts w:ascii="Arial Narrow"/>
                <w:b/>
                <w:spacing w:val="5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criobiologia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Pr="004A4E63" w:rsidRDefault="007249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724982" w:rsidRDefault="004A4E63">
            <w:pPr>
              <w:pStyle w:val="TableParagraph"/>
              <w:spacing w:line="254" w:lineRule="auto"/>
              <w:ind w:left="123" w:right="120" w:firstLine="16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Criobiologia</w:t>
            </w:r>
            <w:proofErr w:type="spellEnd"/>
            <w:r>
              <w:rPr>
                <w:rFonts w:ascii="Arial Narrow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 Narrow"/>
                <w:b/>
                <w:w w:val="105"/>
                <w:sz w:val="17"/>
              </w:rPr>
              <w:t>e</w:t>
            </w:r>
            <w:r>
              <w:rPr>
                <w:rFonts w:ascii="Arial Narrow"/>
                <w:b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crioprotezione</w:t>
            </w:r>
            <w:proofErr w:type="spellEnd"/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37" w:line="254" w:lineRule="auto"/>
              <w:ind w:left="19" w:right="8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Abbassamento della temperatura, danni da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raffreddamento,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proofErr w:type="spellStart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crioprotettori</w:t>
            </w:r>
            <w:proofErr w:type="spellEnd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 xml:space="preserve"> e loro utilizzo, raffreddamento “in equilibrio”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34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“non in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4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equilibrio”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724982" w:rsidRDefault="004A4E63">
            <w:pPr>
              <w:pStyle w:val="TableParagraph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1</w:t>
            </w:r>
          </w:p>
        </w:tc>
      </w:tr>
      <w:tr w:rsidR="00724982">
        <w:trPr>
          <w:trHeight w:hRule="exact" w:val="8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153" w:line="254" w:lineRule="auto"/>
              <w:ind w:left="33" w:right="9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Acquisizione dei concetti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di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base sull’impiego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2"/>
                <w:w w:val="105"/>
                <w:sz w:val="17"/>
                <w:szCs w:val="17"/>
                <w:lang w:val="it-IT"/>
              </w:rPr>
              <w:t xml:space="preserve"> </w:t>
            </w:r>
            <w:proofErr w:type="spellStart"/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>embryo</w:t>
            </w:r>
            <w:proofErr w:type="spellEnd"/>
            <w:r w:rsidRPr="004A4E63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>transfer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Pr="004A4E63" w:rsidRDefault="007249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24982" w:rsidRDefault="004A4E63">
            <w:pPr>
              <w:pStyle w:val="TableParagraph"/>
              <w:spacing w:before="138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i/>
                <w:w w:val="105"/>
                <w:sz w:val="17"/>
              </w:rPr>
              <w:t>Embryo</w:t>
            </w:r>
            <w:r>
              <w:rPr>
                <w:rFonts w:ascii="Arial Narrow"/>
                <w:b/>
                <w:i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7"/>
              </w:rPr>
              <w:t>transfer</w:t>
            </w:r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37" w:line="254" w:lineRule="auto"/>
              <w:ind w:left="19" w:right="6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Significato e applicazioni, stadi di sviluppo 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35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loro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 xml:space="preserve">classificazione secondo </w:t>
            </w:r>
            <w:proofErr w:type="gramStart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un  codice</w:t>
            </w:r>
            <w:proofErr w:type="gramEnd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36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internazionale,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"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 xml:space="preserve">produzione di embrioni </w:t>
            </w:r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 xml:space="preserve">in vitro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 xml:space="preserve">e </w:t>
            </w:r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 xml:space="preserve">in vivo,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utilizzo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8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dell’</w:t>
            </w:r>
            <w:proofErr w:type="spellStart"/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>embryo</w:t>
            </w:r>
            <w:proofErr w:type="spellEnd"/>
            <w:r w:rsidRPr="004A4E63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 xml:space="preserve">transfer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negli animali da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5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reddito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724982" w:rsidRDefault="004A4E63">
            <w:pPr>
              <w:pStyle w:val="TableParagraph"/>
              <w:spacing w:before="104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1</w:t>
            </w:r>
          </w:p>
        </w:tc>
      </w:tr>
      <w:tr w:rsidR="00724982">
        <w:trPr>
          <w:trHeight w:hRule="exact" w:val="7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100" w:line="254" w:lineRule="auto"/>
              <w:ind w:left="33" w:right="127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Conoscenza dei sistemi di</w:t>
            </w:r>
            <w:r w:rsidRPr="004A4E63">
              <w:rPr>
                <w:rFonts w:ascii="Arial Narrow"/>
                <w:b/>
                <w:spacing w:val="-33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produzione di embrioni</w:t>
            </w:r>
            <w:r w:rsidRPr="004A4E63">
              <w:rPr>
                <w:rFonts w:ascii="Arial Narrow"/>
                <w:b/>
                <w:spacing w:val="7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bovini</w:t>
            </w:r>
            <w:r w:rsidRPr="004A4E63">
              <w:rPr>
                <w:rFonts w:ascii="Arial Narrow"/>
                <w:b/>
                <w:spacing w:val="1"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>in</w:t>
            </w:r>
            <w:r w:rsidRPr="004A4E63">
              <w:rPr>
                <w:rFonts w:ascii="Arial Narrow"/>
                <w:b/>
                <w:i/>
                <w:spacing w:val="-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>vitro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Pr="004A4E63" w:rsidRDefault="004A4E63">
            <w:pPr>
              <w:pStyle w:val="TableParagraph"/>
              <w:spacing w:before="85" w:line="254" w:lineRule="auto"/>
              <w:ind w:left="82" w:right="78" w:hanging="2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Produzione</w:t>
            </w:r>
            <w:r w:rsidRPr="004A4E63">
              <w:rPr>
                <w:rFonts w:ascii="Arial Narrow"/>
                <w:b/>
                <w:spacing w:val="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di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embrioni</w:t>
            </w:r>
            <w:r w:rsidRPr="004A4E63">
              <w:rPr>
                <w:rFonts w:ascii="Arial Narrow"/>
                <w:b/>
                <w:spacing w:val="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bovini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>in</w:t>
            </w:r>
            <w:r w:rsidRPr="004A4E63">
              <w:rPr>
                <w:rFonts w:ascii="Arial Narrow"/>
                <w:b/>
                <w:i/>
                <w:spacing w:val="-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>vitro</w:t>
            </w:r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37" w:line="254" w:lineRule="auto"/>
              <w:ind w:left="19" w:right="53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hAnsi="Arial Narrow"/>
                <w:b/>
                <w:w w:val="105"/>
                <w:sz w:val="17"/>
                <w:lang w:val="it-IT"/>
              </w:rPr>
              <w:t>Applicazioni, vantaggi e svantaggi, approvvigionamento di</w:t>
            </w:r>
            <w:r w:rsidRPr="004A4E63">
              <w:rPr>
                <w:rFonts w:ascii="Arial Narrow" w:hAnsi="Arial Narrow"/>
                <w:b/>
                <w:spacing w:val="-24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 w:hAnsi="Arial Narrow"/>
                <w:b/>
                <w:w w:val="105"/>
                <w:sz w:val="17"/>
                <w:lang w:val="it-IT"/>
              </w:rPr>
              <w:t>oociti (</w:t>
            </w:r>
            <w:r w:rsidRPr="004A4E63">
              <w:rPr>
                <w:rFonts w:ascii="Arial Narrow" w:hAnsi="Arial Narrow"/>
                <w:b/>
                <w:i/>
                <w:w w:val="105"/>
                <w:sz w:val="17"/>
                <w:lang w:val="it-IT"/>
              </w:rPr>
              <w:t xml:space="preserve">in vivo </w:t>
            </w:r>
            <w:r w:rsidRPr="004A4E63">
              <w:rPr>
                <w:rFonts w:ascii="Arial Narrow" w:hAnsi="Arial Narrow"/>
                <w:b/>
                <w:w w:val="105"/>
                <w:sz w:val="17"/>
                <w:lang w:val="it-IT"/>
              </w:rPr>
              <w:t>o al macello), qualità degli oociti, IVM, IVF,</w:t>
            </w:r>
            <w:r w:rsidRPr="004A4E63">
              <w:rPr>
                <w:rFonts w:ascii="Arial Narrow" w:hAnsi="Arial Narrow"/>
                <w:b/>
                <w:spacing w:val="10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 w:hAnsi="Arial Narrow"/>
                <w:b/>
                <w:w w:val="105"/>
                <w:sz w:val="17"/>
                <w:lang w:val="it-IT"/>
              </w:rPr>
              <w:t>IVC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724982" w:rsidRDefault="004A4E63">
            <w:pPr>
              <w:pStyle w:val="TableParagraph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2</w:t>
            </w:r>
          </w:p>
        </w:tc>
      </w:tr>
      <w:tr w:rsidR="00724982">
        <w:trPr>
          <w:trHeight w:hRule="exact" w:val="7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95" w:line="254" w:lineRule="auto"/>
              <w:ind w:left="33" w:right="10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Conoscenza delle tecniche</w:t>
            </w:r>
            <w:r w:rsidRPr="004A4E63">
              <w:rPr>
                <w:rFonts w:ascii="Arial Narrow"/>
                <w:b/>
                <w:spacing w:val="13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di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 xml:space="preserve">produzione di </w:t>
            </w:r>
            <w:proofErr w:type="gramStart"/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 xml:space="preserve">embrioni </w:t>
            </w:r>
            <w:r w:rsidRPr="004A4E63">
              <w:rPr>
                <w:rFonts w:ascii="Arial Narrow"/>
                <w:b/>
                <w:spacing w:val="4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bovini</w:t>
            </w:r>
            <w:proofErr w:type="gramEnd"/>
            <w:r w:rsidRPr="004A4E63">
              <w:rPr>
                <w:rFonts w:ascii="Arial Narrow"/>
                <w:b/>
                <w:spacing w:val="1"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>in vivo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Pr="004A4E63" w:rsidRDefault="004A4E63">
            <w:pPr>
              <w:pStyle w:val="TableParagraph"/>
              <w:spacing w:before="81" w:line="254" w:lineRule="auto"/>
              <w:ind w:left="82" w:right="78" w:hanging="2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Produzione</w:t>
            </w:r>
            <w:r w:rsidRPr="004A4E63">
              <w:rPr>
                <w:rFonts w:ascii="Arial Narrow"/>
                <w:b/>
                <w:spacing w:val="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di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embrioni</w:t>
            </w:r>
            <w:r w:rsidRPr="004A4E63">
              <w:rPr>
                <w:rFonts w:ascii="Arial Narrow"/>
                <w:b/>
                <w:spacing w:val="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bovini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>in vivo</w:t>
            </w:r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37" w:line="254" w:lineRule="auto"/>
              <w:ind w:left="19" w:right="241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Applicazioni,</w:t>
            </w:r>
            <w:r w:rsidRPr="004A4E63">
              <w:rPr>
                <w:rFonts w:ascii="Arial Narrow"/>
                <w:b/>
                <w:spacing w:val="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vantaggi</w:t>
            </w:r>
            <w:r w:rsidRPr="004A4E63">
              <w:rPr>
                <w:rFonts w:ascii="Arial Narrow"/>
                <w:b/>
                <w:spacing w:val="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e</w:t>
            </w:r>
            <w:r w:rsidRPr="004A4E63">
              <w:rPr>
                <w:rFonts w:ascii="Arial Narrow"/>
                <w:b/>
                <w:spacing w:val="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svantaggi,</w:t>
            </w:r>
            <w:r w:rsidRPr="004A4E63">
              <w:rPr>
                <w:rFonts w:ascii="Arial Narrow"/>
                <w:b/>
                <w:spacing w:val="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superovulazione,</w:t>
            </w:r>
            <w:r w:rsidRPr="004A4E63">
              <w:rPr>
                <w:rFonts w:ascii="Arial Narrow"/>
                <w:b/>
                <w:spacing w:val="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IA</w:t>
            </w:r>
            <w:r w:rsidRPr="004A4E63">
              <w:rPr>
                <w:rFonts w:ascii="Arial Narrow"/>
                <w:b/>
                <w:spacing w:val="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in</w:t>
            </w:r>
            <w:r w:rsidRPr="004A4E63">
              <w:rPr>
                <w:rFonts w:ascii="Arial Narrow"/>
                <w:b/>
                <w:spacing w:val="-39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 xml:space="preserve">animali </w:t>
            </w:r>
            <w:proofErr w:type="spellStart"/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superovulati</w:t>
            </w:r>
            <w:proofErr w:type="spellEnd"/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 xml:space="preserve">, </w:t>
            </w:r>
            <w:proofErr w:type="spellStart"/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>flushing</w:t>
            </w:r>
            <w:proofErr w:type="spellEnd"/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 xml:space="preserve"> uterino,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tecniche di</w:t>
            </w:r>
            <w:r w:rsidRPr="004A4E63">
              <w:rPr>
                <w:rFonts w:ascii="Arial Narrow"/>
                <w:b/>
                <w:spacing w:val="-28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trasferimento</w:t>
            </w:r>
            <w:r w:rsidRPr="004A4E63">
              <w:rPr>
                <w:rFonts w:ascii="Arial Narrow"/>
                <w:b/>
                <w:spacing w:val="4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embrionale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724982" w:rsidRDefault="004A4E63">
            <w:pPr>
              <w:pStyle w:val="TableParagraph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1</w:t>
            </w:r>
          </w:p>
        </w:tc>
      </w:tr>
      <w:tr w:rsidR="00724982" w:rsidRPr="00826FF0">
        <w:trPr>
          <w:trHeight w:hRule="exact" w:val="47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5" w:space="0" w:color="000000"/>
            </w:tcBorders>
          </w:tcPr>
          <w:p w:rsidR="00724982" w:rsidRDefault="007249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982" w:rsidRDefault="004A4E63">
            <w:pPr>
              <w:pStyle w:val="TableParagraph"/>
              <w:ind w:left="33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Conoscenza</w:t>
            </w:r>
            <w:proofErr w:type="spellEnd"/>
            <w:r>
              <w:rPr>
                <w:rFonts w:ascii="Arial Narrow"/>
                <w:b/>
                <w:w w:val="105"/>
                <w:sz w:val="17"/>
              </w:rPr>
              <w:t xml:space="preserve">   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dei</w:t>
            </w:r>
            <w:proofErr w:type="spellEnd"/>
            <w:r>
              <w:rPr>
                <w:rFonts w:ascii="Arial Narrow"/>
                <w:b/>
                <w:w w:val="105"/>
                <w:sz w:val="17"/>
              </w:rPr>
              <w:t xml:space="preserve">   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criteri</w:t>
            </w:r>
            <w:proofErr w:type="spellEnd"/>
            <w:r>
              <w:rPr>
                <w:rFonts w:ascii="Arial Narrow"/>
                <w:b/>
                <w:w w:val="105"/>
                <w:sz w:val="17"/>
              </w:rPr>
              <w:t xml:space="preserve">   </w:t>
            </w:r>
            <w:r>
              <w:rPr>
                <w:rFonts w:ascii="Arial Narrow"/>
                <w:b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 Narrow"/>
                <w:b/>
                <w:w w:val="105"/>
                <w:sz w:val="17"/>
              </w:rPr>
              <w:t>per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3" w:space="0" w:color="000000"/>
            </w:tcBorders>
          </w:tcPr>
          <w:p w:rsidR="00724982" w:rsidRDefault="00724982"/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nil"/>
              <w:right w:val="single" w:sz="15" w:space="0" w:color="000000"/>
            </w:tcBorders>
          </w:tcPr>
          <w:p w:rsidR="00724982" w:rsidRPr="004A4E63" w:rsidRDefault="007249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24982" w:rsidRPr="004A4E63" w:rsidRDefault="004A4E63">
            <w:pPr>
              <w:pStyle w:val="TableParagraph"/>
              <w:ind w:left="19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hAnsi="Arial Narrow"/>
                <w:b/>
                <w:w w:val="105"/>
                <w:sz w:val="17"/>
                <w:lang w:val="it-IT"/>
              </w:rPr>
              <w:t>Criteri di valutazione della qualità degli embrioni,</w:t>
            </w:r>
            <w:r w:rsidRPr="004A4E63">
              <w:rPr>
                <w:rFonts w:ascii="Arial Narrow" w:hAnsi="Arial Narrow"/>
                <w:b/>
                <w:spacing w:val="10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 w:hAnsi="Arial Narrow"/>
                <w:b/>
                <w:w w:val="105"/>
                <w:sz w:val="17"/>
                <w:lang w:val="it-IT"/>
              </w:rPr>
              <w:t>utilizzo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4" w:space="0" w:color="000000"/>
            </w:tcBorders>
          </w:tcPr>
          <w:p w:rsidR="00724982" w:rsidRPr="004A4E63" w:rsidRDefault="00724982">
            <w:pPr>
              <w:rPr>
                <w:lang w:val="it-IT"/>
              </w:rPr>
            </w:pPr>
          </w:p>
        </w:tc>
      </w:tr>
      <w:tr w:rsidR="00724982" w:rsidRPr="00826FF0">
        <w:trPr>
          <w:trHeight w:hRule="exact" w:val="206"/>
        </w:trPr>
        <w:tc>
          <w:tcPr>
            <w:tcW w:w="2294" w:type="dxa"/>
            <w:tcBorders>
              <w:top w:val="nil"/>
              <w:left w:val="single" w:sz="4" w:space="0" w:color="000000"/>
              <w:bottom w:val="nil"/>
              <w:right w:val="single" w:sz="15" w:space="0" w:color="000000"/>
            </w:tcBorders>
          </w:tcPr>
          <w:p w:rsidR="00724982" w:rsidRDefault="004A4E63">
            <w:pPr>
              <w:pStyle w:val="TableParagraph"/>
              <w:tabs>
                <w:tab w:val="left" w:pos="838"/>
                <w:tab w:val="left" w:pos="1199"/>
                <w:tab w:val="left" w:pos="1914"/>
              </w:tabs>
              <w:spacing w:before="14"/>
              <w:ind w:left="33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hAnsi="Arial Narrow"/>
                <w:b/>
                <w:w w:val="105"/>
                <w:sz w:val="17"/>
              </w:rPr>
              <w:t>valutare</w:t>
            </w:r>
            <w:proofErr w:type="spellEnd"/>
            <w:r>
              <w:rPr>
                <w:rFonts w:ascii="Arial Narrow" w:hAnsi="Arial Narrow"/>
                <w:b/>
                <w:w w:val="105"/>
                <w:sz w:val="17"/>
              </w:rPr>
              <w:tab/>
            </w:r>
            <w:r>
              <w:rPr>
                <w:rFonts w:ascii="Arial Narrow" w:hAnsi="Arial Narrow"/>
                <w:b/>
                <w:sz w:val="17"/>
              </w:rPr>
              <w:t>la</w:t>
            </w:r>
            <w:r>
              <w:rPr>
                <w:rFonts w:ascii="Arial Narrow" w:hAnsi="Arial Narrow"/>
                <w:b/>
                <w:sz w:val="17"/>
              </w:rPr>
              <w:tab/>
            </w:r>
            <w:proofErr w:type="spellStart"/>
            <w:r>
              <w:rPr>
                <w:rFonts w:ascii="Arial Narrow" w:hAnsi="Arial Narrow"/>
                <w:b/>
                <w:w w:val="105"/>
                <w:sz w:val="17"/>
              </w:rPr>
              <w:t>qualità</w:t>
            </w:r>
            <w:proofErr w:type="spellEnd"/>
            <w:r>
              <w:rPr>
                <w:rFonts w:ascii="Arial Narrow" w:hAnsi="Arial Narrow"/>
                <w:b/>
                <w:w w:val="105"/>
                <w:sz w:val="17"/>
              </w:rPr>
              <w:tab/>
            </w:r>
            <w:proofErr w:type="spellStart"/>
            <w:r>
              <w:rPr>
                <w:rFonts w:ascii="Arial Narrow" w:hAnsi="Arial Narrow"/>
                <w:b/>
                <w:w w:val="105"/>
                <w:sz w:val="17"/>
              </w:rPr>
              <w:t>degli</w:t>
            </w:r>
            <w:proofErr w:type="spellEnd"/>
          </w:p>
        </w:tc>
        <w:tc>
          <w:tcPr>
            <w:tcW w:w="1298" w:type="dxa"/>
            <w:tcBorders>
              <w:top w:val="nil"/>
              <w:left w:val="single" w:sz="15" w:space="0" w:color="000000"/>
              <w:bottom w:val="nil"/>
              <w:right w:val="single" w:sz="13" w:space="0" w:color="000000"/>
            </w:tcBorders>
          </w:tcPr>
          <w:p w:rsidR="00724982" w:rsidRDefault="004A4E63">
            <w:pPr>
              <w:pStyle w:val="TableParagraph"/>
              <w:spacing w:before="1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hAnsi="Arial Narrow"/>
                <w:b/>
                <w:w w:val="105"/>
                <w:sz w:val="17"/>
              </w:rPr>
              <w:t>Qualità</w:t>
            </w:r>
            <w:proofErr w:type="spellEnd"/>
            <w:r>
              <w:rPr>
                <w:rFonts w:ascii="Arial Narrow" w:hAnsi="Arial Narrow"/>
                <w:b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w w:val="105"/>
                <w:sz w:val="17"/>
              </w:rPr>
              <w:t>degli</w:t>
            </w:r>
            <w:proofErr w:type="spellEnd"/>
          </w:p>
        </w:tc>
        <w:tc>
          <w:tcPr>
            <w:tcW w:w="4356" w:type="dxa"/>
            <w:tcBorders>
              <w:top w:val="nil"/>
              <w:left w:val="single" w:sz="13" w:space="0" w:color="000000"/>
              <w:bottom w:val="nil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line="181" w:lineRule="exact"/>
              <w:ind w:left="19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proofErr w:type="gramStart"/>
            <w:r w:rsidRPr="004A4E63">
              <w:rPr>
                <w:rFonts w:ascii="Arial Narrow" w:hAnsi="Arial Narrow"/>
                <w:b/>
                <w:w w:val="105"/>
                <w:sz w:val="17"/>
                <w:lang w:val="it-IT"/>
              </w:rPr>
              <w:t>degli</w:t>
            </w:r>
            <w:proofErr w:type="gramEnd"/>
            <w:r w:rsidRPr="004A4E63">
              <w:rPr>
                <w:rFonts w:ascii="Arial Narrow" w:hAnsi="Arial Narrow"/>
                <w:b/>
                <w:w w:val="105"/>
                <w:sz w:val="17"/>
                <w:lang w:val="it-IT"/>
              </w:rPr>
              <w:t xml:space="preserve"> embrioni in funzione della loro qualità, scelta</w:t>
            </w:r>
            <w:r w:rsidRPr="004A4E63">
              <w:rPr>
                <w:rFonts w:ascii="Arial Narrow" w:hAnsi="Arial Narrow"/>
                <w:b/>
                <w:spacing w:val="15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 w:hAnsi="Arial Narrow"/>
                <w:b/>
                <w:w w:val="105"/>
                <w:sz w:val="17"/>
                <w:lang w:val="it-IT"/>
              </w:rPr>
              <w:t>degli</w:t>
            </w:r>
          </w:p>
        </w:tc>
        <w:tc>
          <w:tcPr>
            <w:tcW w:w="2141" w:type="dxa"/>
            <w:tcBorders>
              <w:top w:val="nil"/>
              <w:left w:val="single" w:sz="15" w:space="0" w:color="000000"/>
              <w:bottom w:val="nil"/>
              <w:right w:val="single" w:sz="4" w:space="0" w:color="000000"/>
            </w:tcBorders>
          </w:tcPr>
          <w:p w:rsidR="00724982" w:rsidRPr="004A4E63" w:rsidRDefault="00724982">
            <w:pPr>
              <w:rPr>
                <w:lang w:val="it-IT"/>
              </w:rPr>
            </w:pPr>
          </w:p>
        </w:tc>
      </w:tr>
      <w:tr w:rsidR="00724982">
        <w:trPr>
          <w:trHeight w:hRule="exact" w:val="209"/>
        </w:trPr>
        <w:tc>
          <w:tcPr>
            <w:tcW w:w="2294" w:type="dxa"/>
            <w:tcBorders>
              <w:top w:val="nil"/>
              <w:left w:val="single" w:sz="4" w:space="0" w:color="000000"/>
              <w:bottom w:val="nil"/>
              <w:right w:val="single" w:sz="15" w:space="0" w:color="000000"/>
            </w:tcBorders>
          </w:tcPr>
          <w:p w:rsidR="00724982" w:rsidRDefault="004A4E63">
            <w:pPr>
              <w:pStyle w:val="TableParagraph"/>
              <w:spacing w:before="14"/>
              <w:ind w:left="33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embrioni</w:t>
            </w:r>
            <w:proofErr w:type="spellEnd"/>
            <w:r>
              <w:rPr>
                <w:rFonts w:ascii="Arial Narrow"/>
                <w:b/>
                <w:w w:val="105"/>
                <w:sz w:val="17"/>
              </w:rPr>
              <w:t>;</w:t>
            </w:r>
          </w:p>
        </w:tc>
        <w:tc>
          <w:tcPr>
            <w:tcW w:w="1298" w:type="dxa"/>
            <w:tcBorders>
              <w:top w:val="nil"/>
              <w:left w:val="single" w:sz="15" w:space="0" w:color="000000"/>
              <w:bottom w:val="nil"/>
              <w:right w:val="single" w:sz="13" w:space="0" w:color="000000"/>
            </w:tcBorders>
          </w:tcPr>
          <w:p w:rsidR="00724982" w:rsidRDefault="004A4E63">
            <w:pPr>
              <w:pStyle w:val="TableParagraph"/>
              <w:spacing w:before="14"/>
              <w:ind w:left="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embrioni</w:t>
            </w:r>
            <w:proofErr w:type="spellEnd"/>
          </w:p>
        </w:tc>
        <w:tc>
          <w:tcPr>
            <w:tcW w:w="4356" w:type="dxa"/>
            <w:tcBorders>
              <w:top w:val="nil"/>
              <w:left w:val="single" w:sz="13" w:space="0" w:color="000000"/>
              <w:bottom w:val="nil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line="181" w:lineRule="exact"/>
              <w:ind w:left="19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proofErr w:type="gramStart"/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embrioni</w:t>
            </w:r>
            <w:proofErr w:type="gramEnd"/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 xml:space="preserve"> da congelare, congelamento in glicerolo e in</w:t>
            </w:r>
            <w:r w:rsidRPr="004A4E63">
              <w:rPr>
                <w:rFonts w:ascii="Arial Narrow"/>
                <w:b/>
                <w:spacing w:val="15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glicole</w:t>
            </w:r>
          </w:p>
        </w:tc>
        <w:tc>
          <w:tcPr>
            <w:tcW w:w="2141" w:type="dxa"/>
            <w:tcBorders>
              <w:top w:val="nil"/>
              <w:left w:val="single" w:sz="15" w:space="0" w:color="000000"/>
              <w:bottom w:val="nil"/>
              <w:right w:val="single" w:sz="4" w:space="0" w:color="000000"/>
            </w:tcBorders>
          </w:tcPr>
          <w:p w:rsidR="00724982" w:rsidRDefault="004A4E63">
            <w:pPr>
              <w:pStyle w:val="TableParagraph"/>
              <w:spacing w:line="181" w:lineRule="exact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2</w:t>
            </w:r>
          </w:p>
        </w:tc>
      </w:tr>
      <w:tr w:rsidR="00724982" w:rsidRPr="00826FF0">
        <w:trPr>
          <w:trHeight w:hRule="exact" w:val="218"/>
        </w:trPr>
        <w:tc>
          <w:tcPr>
            <w:tcW w:w="2294" w:type="dxa"/>
            <w:tcBorders>
              <w:top w:val="nil"/>
              <w:left w:val="single" w:sz="4" w:space="0" w:color="000000"/>
              <w:bottom w:val="nil"/>
              <w:right w:val="single" w:sz="15" w:space="0" w:color="000000"/>
            </w:tcBorders>
          </w:tcPr>
          <w:p w:rsidR="00724982" w:rsidRDefault="004A4E63">
            <w:pPr>
              <w:pStyle w:val="TableParagraph"/>
              <w:tabs>
                <w:tab w:val="left" w:pos="1162"/>
                <w:tab w:val="left" w:pos="1741"/>
              </w:tabs>
              <w:spacing w:before="12"/>
              <w:ind w:left="33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acquisizione</w:t>
            </w:r>
            <w:proofErr w:type="spellEnd"/>
            <w:r>
              <w:rPr>
                <w:rFonts w:ascii="Arial Narrow"/>
                <w:b/>
                <w:w w:val="105"/>
                <w:sz w:val="17"/>
              </w:rPr>
              <w:tab/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delle</w:t>
            </w:r>
            <w:proofErr w:type="spellEnd"/>
            <w:r>
              <w:rPr>
                <w:rFonts w:ascii="Arial Narrow"/>
                <w:b/>
                <w:w w:val="105"/>
                <w:sz w:val="17"/>
              </w:rPr>
              <w:tab/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nozioni</w:t>
            </w:r>
            <w:proofErr w:type="spellEnd"/>
          </w:p>
        </w:tc>
        <w:tc>
          <w:tcPr>
            <w:tcW w:w="1298" w:type="dxa"/>
            <w:tcBorders>
              <w:top w:val="nil"/>
              <w:left w:val="single" w:sz="15" w:space="0" w:color="000000"/>
              <w:bottom w:val="nil"/>
              <w:right w:val="single" w:sz="13" w:space="0" w:color="000000"/>
            </w:tcBorders>
          </w:tcPr>
          <w:p w:rsidR="00724982" w:rsidRDefault="00724982"/>
        </w:tc>
        <w:tc>
          <w:tcPr>
            <w:tcW w:w="4356" w:type="dxa"/>
            <w:tcBorders>
              <w:top w:val="nil"/>
              <w:left w:val="single" w:sz="13" w:space="0" w:color="000000"/>
              <w:bottom w:val="nil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line="183" w:lineRule="exact"/>
              <w:ind w:left="19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proofErr w:type="gramStart"/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etilenico</w:t>
            </w:r>
            <w:proofErr w:type="gramEnd"/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, procedure e strumentazione</w:t>
            </w:r>
            <w:r w:rsidRPr="004A4E63">
              <w:rPr>
                <w:rFonts w:ascii="Arial Narrow"/>
                <w:b/>
                <w:spacing w:val="1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impiegate</w:t>
            </w:r>
          </w:p>
        </w:tc>
        <w:tc>
          <w:tcPr>
            <w:tcW w:w="2141" w:type="dxa"/>
            <w:tcBorders>
              <w:top w:val="nil"/>
              <w:left w:val="single" w:sz="15" w:space="0" w:color="000000"/>
              <w:bottom w:val="nil"/>
              <w:right w:val="single" w:sz="4" w:space="0" w:color="000000"/>
            </w:tcBorders>
          </w:tcPr>
          <w:p w:rsidR="00724982" w:rsidRPr="004A4E63" w:rsidRDefault="00724982">
            <w:pPr>
              <w:rPr>
                <w:lang w:val="it-IT"/>
              </w:rPr>
            </w:pPr>
          </w:p>
        </w:tc>
      </w:tr>
      <w:tr w:rsidR="00724982">
        <w:trPr>
          <w:trHeight w:hRule="exact" w:val="466"/>
        </w:trPr>
        <w:tc>
          <w:tcPr>
            <w:tcW w:w="2294" w:type="dxa"/>
            <w:tcBorders>
              <w:top w:val="nil"/>
              <w:left w:val="single" w:sz="4" w:space="0" w:color="000000"/>
              <w:bottom w:val="nil"/>
              <w:right w:val="single" w:sz="15" w:space="0" w:color="000000"/>
            </w:tcBorders>
          </w:tcPr>
          <w:p w:rsidR="00724982" w:rsidRDefault="004A4E63">
            <w:pPr>
              <w:pStyle w:val="TableParagraph"/>
              <w:ind w:left="33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</w:rPr>
              <w:t>sull’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</w:rPr>
              <w:t>embryo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i/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</w:rPr>
              <w:t>transfer</w:t>
            </w:r>
          </w:p>
        </w:tc>
        <w:tc>
          <w:tcPr>
            <w:tcW w:w="1298" w:type="dxa"/>
            <w:tcBorders>
              <w:top w:val="nil"/>
              <w:left w:val="single" w:sz="15" w:space="0" w:color="000000"/>
              <w:bottom w:val="single" w:sz="4" w:space="0" w:color="000000"/>
              <w:right w:val="single" w:sz="13" w:space="0" w:color="000000"/>
            </w:tcBorders>
          </w:tcPr>
          <w:p w:rsidR="00724982" w:rsidRDefault="00724982"/>
        </w:tc>
        <w:tc>
          <w:tcPr>
            <w:tcW w:w="4356" w:type="dxa"/>
            <w:tcBorders>
              <w:top w:val="nil"/>
              <w:left w:val="single" w:sz="13" w:space="0" w:color="000000"/>
              <w:bottom w:val="single" w:sz="4" w:space="0" w:color="000000"/>
              <w:right w:val="single" w:sz="15" w:space="0" w:color="000000"/>
            </w:tcBorders>
          </w:tcPr>
          <w:p w:rsidR="00724982" w:rsidRDefault="00724982"/>
        </w:tc>
        <w:tc>
          <w:tcPr>
            <w:tcW w:w="2141" w:type="dxa"/>
            <w:tcBorders>
              <w:top w:val="nil"/>
              <w:left w:val="single" w:sz="15" w:space="0" w:color="000000"/>
              <w:bottom w:val="single" w:sz="4" w:space="0" w:color="000000"/>
              <w:right w:val="single" w:sz="4" w:space="0" w:color="000000"/>
            </w:tcBorders>
          </w:tcPr>
          <w:p w:rsidR="00724982" w:rsidRDefault="00724982"/>
        </w:tc>
      </w:tr>
      <w:tr w:rsidR="00724982">
        <w:trPr>
          <w:trHeight w:hRule="exact" w:val="335"/>
        </w:trPr>
        <w:tc>
          <w:tcPr>
            <w:tcW w:w="2294" w:type="dxa"/>
            <w:tcBorders>
              <w:top w:val="nil"/>
              <w:left w:val="single" w:sz="4" w:space="0" w:color="000000"/>
              <w:bottom w:val="nil"/>
              <w:right w:val="single" w:sz="15" w:space="0" w:color="000000"/>
            </w:tcBorders>
          </w:tcPr>
          <w:p w:rsidR="00724982" w:rsidRDefault="004A4E63">
            <w:pPr>
              <w:pStyle w:val="TableParagraph"/>
              <w:tabs>
                <w:tab w:val="left" w:pos="1174"/>
                <w:tab w:val="left" w:pos="1741"/>
              </w:tabs>
              <w:spacing w:before="129"/>
              <w:ind w:left="33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Acquisizione</w:t>
            </w:r>
            <w:proofErr w:type="spellEnd"/>
            <w:r>
              <w:rPr>
                <w:rFonts w:ascii="Arial Narrow"/>
                <w:b/>
                <w:w w:val="105"/>
                <w:sz w:val="17"/>
              </w:rPr>
              <w:tab/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delle</w:t>
            </w:r>
            <w:proofErr w:type="spellEnd"/>
            <w:r>
              <w:rPr>
                <w:rFonts w:ascii="Arial Narrow"/>
                <w:b/>
                <w:w w:val="105"/>
                <w:sz w:val="17"/>
              </w:rPr>
              <w:tab/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nozioni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15" w:space="0" w:color="000000"/>
              <w:right w:val="single" w:sz="13" w:space="0" w:color="000000"/>
            </w:tcBorders>
          </w:tcPr>
          <w:p w:rsidR="00724982" w:rsidRPr="004A4E63" w:rsidRDefault="004A4E63">
            <w:pPr>
              <w:pStyle w:val="TableParagraph"/>
              <w:spacing w:before="124" w:line="254" w:lineRule="auto"/>
              <w:ind w:left="61" w:right="59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proofErr w:type="spellStart"/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>Embryo</w:t>
            </w:r>
            <w:proofErr w:type="spellEnd"/>
            <w:r w:rsidRPr="004A4E63">
              <w:rPr>
                <w:rFonts w:ascii="Arial Narrow"/>
                <w:b/>
                <w:i/>
                <w:spacing w:val="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>transfer</w:t>
            </w:r>
            <w:r w:rsidRPr="004A4E63">
              <w:rPr>
                <w:rFonts w:ascii="Arial Narrow"/>
                <w:b/>
                <w:i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nella</w:t>
            </w:r>
            <w:r w:rsidRPr="004A4E63">
              <w:rPr>
                <w:rFonts w:ascii="Arial Narrow"/>
                <w:b/>
                <w:spacing w:val="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specie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equina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13" w:space="0" w:color="000000"/>
              <w:right w:val="single" w:sz="15" w:space="0" w:color="000000"/>
            </w:tcBorders>
          </w:tcPr>
          <w:p w:rsidR="00724982" w:rsidRPr="004A4E63" w:rsidRDefault="0072498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24982" w:rsidRPr="004A4E63" w:rsidRDefault="004A4E63">
            <w:pPr>
              <w:pStyle w:val="TableParagraph"/>
              <w:spacing w:line="254" w:lineRule="auto"/>
              <w:ind w:left="19" w:right="394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Applicazioni,</w:t>
            </w:r>
            <w:r w:rsidRPr="004A4E63">
              <w:rPr>
                <w:rFonts w:ascii="Arial Narrow"/>
                <w:b/>
                <w:spacing w:val="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vantaggi</w:t>
            </w:r>
            <w:r w:rsidRPr="004A4E63">
              <w:rPr>
                <w:rFonts w:ascii="Arial Narrow"/>
                <w:b/>
                <w:spacing w:val="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e</w:t>
            </w:r>
            <w:r w:rsidRPr="004A4E63">
              <w:rPr>
                <w:rFonts w:ascii="Arial Narrow"/>
                <w:b/>
                <w:spacing w:val="3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svantaggi,</w:t>
            </w:r>
            <w:r w:rsidRPr="004A4E63">
              <w:rPr>
                <w:rFonts w:ascii="Arial Narrow"/>
                <w:b/>
                <w:spacing w:val="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sincronia</w:t>
            </w:r>
            <w:r w:rsidRPr="004A4E63">
              <w:rPr>
                <w:rFonts w:ascii="Arial Narrow"/>
                <w:b/>
                <w:spacing w:val="3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donatrice-</w:t>
            </w:r>
            <w:r w:rsidRPr="004A4E63">
              <w:rPr>
                <w:rFonts w:ascii="Arial Narrow"/>
                <w:b/>
                <w:spacing w:val="-38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 xml:space="preserve">ricevente, </w:t>
            </w:r>
            <w:proofErr w:type="spellStart"/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>flushing</w:t>
            </w:r>
            <w:proofErr w:type="spellEnd"/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 xml:space="preserve"> uterino,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tecniche di trasferimento</w:t>
            </w:r>
            <w:r w:rsidRPr="004A4E63">
              <w:rPr>
                <w:rFonts w:ascii="Arial Narrow"/>
                <w:b/>
                <w:spacing w:val="-29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embrionale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15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24982" w:rsidRDefault="004A4E63">
            <w:pPr>
              <w:pStyle w:val="TableParagraph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1</w:t>
            </w:r>
          </w:p>
        </w:tc>
      </w:tr>
      <w:tr w:rsidR="00724982">
        <w:trPr>
          <w:trHeight w:hRule="exact" w:val="206"/>
        </w:trPr>
        <w:tc>
          <w:tcPr>
            <w:tcW w:w="2294" w:type="dxa"/>
            <w:tcBorders>
              <w:top w:val="nil"/>
              <w:left w:val="single" w:sz="4" w:space="0" w:color="000000"/>
              <w:bottom w:val="nil"/>
              <w:right w:val="single" w:sz="15" w:space="0" w:color="000000"/>
            </w:tcBorders>
          </w:tcPr>
          <w:p w:rsidR="00724982" w:rsidRDefault="004A4E63">
            <w:pPr>
              <w:pStyle w:val="TableParagraph"/>
              <w:tabs>
                <w:tab w:val="left" w:pos="1117"/>
                <w:tab w:val="left" w:pos="1922"/>
              </w:tabs>
              <w:ind w:left="33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</w:rPr>
              <w:t>sull’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</w:rPr>
              <w:t>embryo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</w:rPr>
              <w:tab/>
              <w:t>transfer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</w:rPr>
              <w:t>nelle</w:t>
            </w:r>
            <w:proofErr w:type="spellEnd"/>
          </w:p>
        </w:tc>
        <w:tc>
          <w:tcPr>
            <w:tcW w:w="1298" w:type="dxa"/>
            <w:vMerge/>
            <w:tcBorders>
              <w:left w:val="single" w:sz="15" w:space="0" w:color="000000"/>
              <w:right w:val="single" w:sz="13" w:space="0" w:color="000000"/>
            </w:tcBorders>
          </w:tcPr>
          <w:p w:rsidR="00724982" w:rsidRDefault="00724982"/>
        </w:tc>
        <w:tc>
          <w:tcPr>
            <w:tcW w:w="4356" w:type="dxa"/>
            <w:vMerge/>
            <w:tcBorders>
              <w:left w:val="single" w:sz="13" w:space="0" w:color="000000"/>
              <w:right w:val="single" w:sz="15" w:space="0" w:color="000000"/>
            </w:tcBorders>
          </w:tcPr>
          <w:p w:rsidR="00724982" w:rsidRDefault="00724982"/>
        </w:tc>
        <w:tc>
          <w:tcPr>
            <w:tcW w:w="2141" w:type="dxa"/>
            <w:vMerge/>
            <w:tcBorders>
              <w:left w:val="single" w:sz="15" w:space="0" w:color="000000"/>
              <w:right w:val="single" w:sz="4" w:space="0" w:color="000000"/>
            </w:tcBorders>
          </w:tcPr>
          <w:p w:rsidR="00724982" w:rsidRDefault="00724982"/>
        </w:tc>
      </w:tr>
      <w:tr w:rsidR="00724982">
        <w:trPr>
          <w:trHeight w:hRule="exact" w:val="322"/>
        </w:trPr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24982" w:rsidRDefault="004A4E63">
            <w:pPr>
              <w:pStyle w:val="TableParagraph"/>
              <w:ind w:left="33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w w:val="105"/>
                <w:sz w:val="17"/>
              </w:rPr>
              <w:t>specie</w:t>
            </w:r>
            <w:r>
              <w:rPr>
                <w:rFonts w:ascii="Arial Narrow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 Narrow"/>
                <w:b/>
                <w:w w:val="105"/>
                <w:sz w:val="17"/>
              </w:rPr>
              <w:t>equine</w:t>
            </w:r>
          </w:p>
        </w:tc>
        <w:tc>
          <w:tcPr>
            <w:tcW w:w="1298" w:type="dxa"/>
            <w:vMerge/>
            <w:tcBorders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Default="00724982"/>
        </w:tc>
        <w:tc>
          <w:tcPr>
            <w:tcW w:w="4356" w:type="dxa"/>
            <w:vMerge/>
            <w:tcBorders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Default="00724982"/>
        </w:tc>
        <w:tc>
          <w:tcPr>
            <w:tcW w:w="2141" w:type="dxa"/>
            <w:vMerge/>
            <w:tcBorders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Default="00724982"/>
        </w:tc>
      </w:tr>
      <w:tr w:rsidR="00724982">
        <w:trPr>
          <w:trHeight w:hRule="exact" w:val="773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95" w:line="254" w:lineRule="auto"/>
              <w:ind w:left="33" w:right="11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Acquisizione delle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1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nozioni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sull’</w:t>
            </w:r>
            <w:proofErr w:type="spellStart"/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>embryo</w:t>
            </w:r>
            <w:proofErr w:type="spellEnd"/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 xml:space="preserve"> transfer</w:t>
            </w:r>
            <w:r w:rsidRPr="004A4E63">
              <w:rPr>
                <w:rFonts w:ascii="Arial Narrow" w:eastAsia="Arial Narrow" w:hAnsi="Arial Narrow" w:cs="Arial Narrow"/>
                <w:b/>
                <w:bCs/>
                <w:i/>
                <w:spacing w:val="26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nelle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specie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4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equina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Pr="004A4E63" w:rsidRDefault="004A4E63">
            <w:pPr>
              <w:pStyle w:val="TableParagraph"/>
              <w:spacing w:before="81" w:line="254" w:lineRule="auto"/>
              <w:ind w:left="61" w:right="59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proofErr w:type="spellStart"/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>Embryo</w:t>
            </w:r>
            <w:proofErr w:type="spellEnd"/>
            <w:r w:rsidRPr="004A4E63">
              <w:rPr>
                <w:rFonts w:ascii="Arial Narrow"/>
                <w:b/>
                <w:i/>
                <w:spacing w:val="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i/>
                <w:w w:val="105"/>
                <w:sz w:val="17"/>
                <w:lang w:val="it-IT"/>
              </w:rPr>
              <w:t>transfer</w:t>
            </w:r>
            <w:r w:rsidRPr="004A4E63">
              <w:rPr>
                <w:rFonts w:ascii="Arial Narrow"/>
                <w:b/>
                <w:i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nella</w:t>
            </w:r>
            <w:r w:rsidRPr="004A4E63">
              <w:rPr>
                <w:rFonts w:ascii="Arial Narrow"/>
                <w:b/>
                <w:spacing w:val="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specie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equina</w:t>
            </w:r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33" w:line="254" w:lineRule="auto"/>
              <w:ind w:left="19" w:right="231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Tecniche alternative all’</w:t>
            </w:r>
            <w:proofErr w:type="spellStart"/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>embryo</w:t>
            </w:r>
            <w:proofErr w:type="spellEnd"/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 xml:space="preserve"> transfer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 xml:space="preserve">: </w:t>
            </w:r>
            <w:proofErr w:type="spellStart"/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>oocyte</w:t>
            </w:r>
            <w:proofErr w:type="spellEnd"/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 xml:space="preserve"> transfer</w:t>
            </w:r>
            <w:r w:rsidRPr="004A4E63">
              <w:rPr>
                <w:rFonts w:ascii="Arial Narrow" w:eastAsia="Arial Narrow" w:hAnsi="Arial Narrow" w:cs="Arial Narrow"/>
                <w:b/>
                <w:bCs/>
                <w:i/>
                <w:spacing w:val="13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7"/>
                <w:szCs w:val="17"/>
                <w:lang w:val="it-IT"/>
              </w:rPr>
              <w:t>e</w:t>
            </w:r>
            <w:r w:rsidRPr="004A4E63">
              <w:rPr>
                <w:rFonts w:ascii="Arial Narrow" w:eastAsia="Arial Narrow" w:hAnsi="Arial Narrow" w:cs="Arial Narrow"/>
                <w:b/>
                <w:bCs/>
                <w:i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GIFT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(Gamete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Intra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proofErr w:type="spellStart"/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Fallopian</w:t>
            </w:r>
            <w:proofErr w:type="spellEnd"/>
            <w:r w:rsidRPr="004A4E63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Transfer)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2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–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Tecniche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di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-36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fertilizzazione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assistita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24982" w:rsidRDefault="004A4E63">
            <w:pPr>
              <w:pStyle w:val="TableParagraph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1</w:t>
            </w:r>
          </w:p>
        </w:tc>
      </w:tr>
      <w:tr w:rsidR="00724982">
        <w:trPr>
          <w:trHeight w:hRule="exact" w:val="7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tabs>
                <w:tab w:val="left" w:pos="949"/>
                <w:tab w:val="left" w:pos="2127"/>
              </w:tabs>
              <w:spacing w:before="95" w:line="256" w:lineRule="auto"/>
              <w:ind w:left="33" w:right="10"/>
              <w:jc w:val="both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Acquisizione delle</w:t>
            </w:r>
            <w:r w:rsidRPr="004A4E63">
              <w:rPr>
                <w:rFonts w:ascii="Arial Narrow"/>
                <w:b/>
                <w:spacing w:val="19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conoscenze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sulle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ab/>
              <w:t>tecniche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ab/>
              <w:t>di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determinazione del</w:t>
            </w:r>
            <w:r w:rsidRPr="004A4E63">
              <w:rPr>
                <w:rFonts w:ascii="Arial Narrow"/>
                <w:b/>
                <w:spacing w:val="7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sesso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Pr="004A4E63" w:rsidRDefault="007249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724982" w:rsidRDefault="004A4E63">
            <w:pPr>
              <w:pStyle w:val="TableParagraph"/>
              <w:spacing w:line="254" w:lineRule="auto"/>
              <w:ind w:left="295" w:right="80" w:hanging="214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Determinazione</w:t>
            </w:r>
            <w:proofErr w:type="spellEnd"/>
            <w:r>
              <w:rPr>
                <w:rFonts w:ascii="Arial Narrow"/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rFonts w:ascii="Arial Narrow"/>
                <w:b/>
                <w:w w:val="105"/>
                <w:sz w:val="17"/>
              </w:rPr>
              <w:t>del</w:t>
            </w:r>
            <w:r>
              <w:rPr>
                <w:rFonts w:ascii="Arial Narrow"/>
                <w:b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sesso</w:t>
            </w:r>
            <w:proofErr w:type="spellEnd"/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37" w:line="254" w:lineRule="auto"/>
              <w:ind w:left="19" w:right="140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Sessaggio</w:t>
            </w:r>
            <w:r w:rsidRPr="004A4E63">
              <w:rPr>
                <w:rFonts w:ascii="Arial Narrow"/>
                <w:b/>
                <w:spacing w:val="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degli</w:t>
            </w:r>
            <w:r w:rsidRPr="004A4E63">
              <w:rPr>
                <w:rFonts w:ascii="Arial Narrow"/>
                <w:b/>
                <w:spacing w:val="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spermatozoi</w:t>
            </w:r>
            <w:r w:rsidRPr="004A4E63">
              <w:rPr>
                <w:rFonts w:ascii="Arial Narrow"/>
                <w:b/>
                <w:spacing w:val="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ed</w:t>
            </w:r>
            <w:r w:rsidRPr="004A4E63">
              <w:rPr>
                <w:rFonts w:ascii="Arial Narrow"/>
                <w:b/>
                <w:spacing w:val="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impiego</w:t>
            </w:r>
            <w:r w:rsidRPr="004A4E63">
              <w:rPr>
                <w:rFonts w:ascii="Arial Narrow"/>
                <w:b/>
                <w:spacing w:val="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del</w:t>
            </w:r>
            <w:r w:rsidRPr="004A4E63">
              <w:rPr>
                <w:rFonts w:ascii="Arial Narrow"/>
                <w:b/>
                <w:spacing w:val="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seme</w:t>
            </w:r>
            <w:r w:rsidRPr="004A4E63">
              <w:rPr>
                <w:rFonts w:ascii="Arial Narrow"/>
                <w:b/>
                <w:spacing w:val="2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sessato,</w:t>
            </w:r>
            <w:r w:rsidRPr="004A4E63">
              <w:rPr>
                <w:rFonts w:ascii="Arial Narrow"/>
                <w:b/>
                <w:spacing w:val="-39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sessaggio embrionale, determinazione del sesso fetale</w:t>
            </w:r>
            <w:r w:rsidRPr="004A4E63">
              <w:rPr>
                <w:rFonts w:ascii="Arial Narrow"/>
                <w:b/>
                <w:spacing w:val="-26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durante la</w:t>
            </w:r>
            <w:r w:rsidRPr="004A4E63">
              <w:rPr>
                <w:rFonts w:ascii="Arial Narrow"/>
                <w:b/>
                <w:spacing w:val="5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gravidanza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724982" w:rsidRDefault="004A4E63">
            <w:pPr>
              <w:pStyle w:val="TableParagraph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1</w:t>
            </w:r>
          </w:p>
        </w:tc>
      </w:tr>
      <w:tr w:rsidR="00724982">
        <w:trPr>
          <w:trHeight w:hRule="exact" w:val="80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Default="007249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24982" w:rsidRDefault="004A4E63">
            <w:pPr>
              <w:pStyle w:val="TableParagraph"/>
              <w:tabs>
                <w:tab w:val="left" w:pos="1219"/>
                <w:tab w:val="left" w:pos="1798"/>
              </w:tabs>
              <w:spacing w:line="254" w:lineRule="auto"/>
              <w:ind w:left="33" w:right="11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Riproduzione</w:t>
            </w:r>
            <w:proofErr w:type="spellEnd"/>
            <w:r>
              <w:rPr>
                <w:rFonts w:ascii="Arial Narrow"/>
                <w:b/>
                <w:w w:val="105"/>
                <w:sz w:val="17"/>
              </w:rPr>
              <w:tab/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nelle</w:t>
            </w:r>
            <w:proofErr w:type="spellEnd"/>
            <w:r>
              <w:rPr>
                <w:rFonts w:ascii="Arial Narrow"/>
                <w:b/>
                <w:w w:val="105"/>
                <w:sz w:val="17"/>
              </w:rPr>
              <w:tab/>
              <w:t>specie</w:t>
            </w:r>
            <w:r>
              <w:rPr>
                <w:rFonts w:ascii="Arial Narrow"/>
                <w:b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avicole</w:t>
            </w:r>
            <w:proofErr w:type="spellEnd"/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Default="007249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24982" w:rsidRDefault="004A4E63">
            <w:pPr>
              <w:pStyle w:val="TableParagraph"/>
              <w:spacing w:line="254" w:lineRule="auto"/>
              <w:ind w:left="184" w:right="97" w:hanging="87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Fisiologia</w:t>
            </w:r>
            <w:proofErr w:type="spellEnd"/>
            <w:r>
              <w:rPr>
                <w:rFonts w:ascii="Arial Narrow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 Narrow"/>
                <w:b/>
                <w:w w:val="105"/>
                <w:sz w:val="17"/>
              </w:rPr>
              <w:t>della</w:t>
            </w:r>
            <w:r>
              <w:rPr>
                <w:rFonts w:ascii="Arial Narrow"/>
                <w:b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riproduzione</w:t>
            </w:r>
            <w:proofErr w:type="spellEnd"/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37" w:line="254" w:lineRule="auto"/>
              <w:ind w:left="19" w:right="353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Principi di base della riproduzione nelle specie avicole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2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–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inseminazione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4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artificiale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Pr="004A4E63" w:rsidRDefault="007249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724982" w:rsidRDefault="004A4E63">
            <w:pPr>
              <w:pStyle w:val="TableParagraph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4"/>
                <w:sz w:val="17"/>
              </w:rPr>
              <w:t>2</w:t>
            </w:r>
          </w:p>
        </w:tc>
      </w:tr>
      <w:tr w:rsidR="00724982">
        <w:trPr>
          <w:trHeight w:hRule="exact" w:val="1133"/>
        </w:trPr>
        <w:tc>
          <w:tcPr>
            <w:tcW w:w="10090" w:type="dxa"/>
            <w:gridSpan w:val="4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724982" w:rsidRDefault="007249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982" w:rsidRDefault="007249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982" w:rsidRDefault="007249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24982" w:rsidRDefault="004A4E63">
            <w:pPr>
              <w:pStyle w:val="TableParagraph"/>
              <w:ind w:left="-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w w:val="105"/>
                <w:sz w:val="24"/>
              </w:rPr>
              <w:t>E</w:t>
            </w:r>
            <w:r>
              <w:rPr>
                <w:rFonts w:ascii="Arial Narrow"/>
                <w:b/>
                <w:w w:val="105"/>
                <w:sz w:val="18"/>
              </w:rPr>
              <w:t>SERCITAZIONI</w:t>
            </w:r>
          </w:p>
        </w:tc>
      </w:tr>
      <w:tr w:rsidR="00724982">
        <w:trPr>
          <w:trHeight w:hRule="exact" w:val="547"/>
        </w:trPr>
        <w:tc>
          <w:tcPr>
            <w:tcW w:w="2294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Default="007249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24982" w:rsidRDefault="004A4E63">
            <w:pPr>
              <w:pStyle w:val="TableParagraph"/>
              <w:ind w:left="124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Temi</w:t>
            </w:r>
            <w:proofErr w:type="spellEnd"/>
            <w:r>
              <w:rPr>
                <w:rFonts w:ascii="Arial Narrow"/>
                <w:b/>
                <w:w w:val="105"/>
                <w:sz w:val="17"/>
              </w:rPr>
              <w:t xml:space="preserve"> e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competenze</w:t>
            </w:r>
            <w:proofErr w:type="spellEnd"/>
            <w:r>
              <w:rPr>
                <w:rFonts w:ascii="Arial Narrow"/>
                <w:b/>
                <w:spacing w:val="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acquisite</w:t>
            </w:r>
            <w:proofErr w:type="spellEnd"/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Default="007249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24982" w:rsidRDefault="004A4E6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Argomenti</w:t>
            </w:r>
            <w:proofErr w:type="spellEnd"/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Default="007249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24982" w:rsidRDefault="004A4E63">
            <w:pPr>
              <w:pStyle w:val="TableParagraph"/>
              <w:ind w:left="8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/>
                <w:b/>
                <w:w w:val="105"/>
                <w:sz w:val="17"/>
              </w:rPr>
              <w:t>Contenuti</w:t>
            </w:r>
            <w:proofErr w:type="spellEnd"/>
            <w:r>
              <w:rPr>
                <w:rFonts w:ascii="Arial Narrow"/>
                <w:b/>
                <w:spacing w:val="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 Narrow"/>
                <w:b/>
                <w:w w:val="105"/>
                <w:sz w:val="17"/>
              </w:rPr>
              <w:t>specifici</w:t>
            </w:r>
            <w:proofErr w:type="spellEnd"/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Default="007249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24982" w:rsidRDefault="004A4E63">
            <w:pPr>
              <w:pStyle w:val="TableParagraph"/>
              <w:ind w:left="2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w w:val="105"/>
                <w:sz w:val="17"/>
              </w:rPr>
              <w:t>Ore</w:t>
            </w:r>
          </w:p>
        </w:tc>
      </w:tr>
      <w:tr w:rsidR="00724982">
        <w:trPr>
          <w:trHeight w:hRule="exact" w:val="533"/>
        </w:trPr>
        <w:tc>
          <w:tcPr>
            <w:tcW w:w="2294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Default="004A4E63">
            <w:pPr>
              <w:pStyle w:val="TableParagraph"/>
              <w:spacing w:before="153"/>
              <w:ind w:left="2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w w:val="104"/>
                <w:sz w:val="17"/>
              </w:rPr>
              <w:t>-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Default="004A4E63">
            <w:pPr>
              <w:pStyle w:val="TableParagraph"/>
              <w:spacing w:before="15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w w:val="104"/>
                <w:sz w:val="17"/>
              </w:rPr>
              <w:t>-</w:t>
            </w:r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52" w:line="254" w:lineRule="auto"/>
              <w:ind w:left="19" w:right="7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IA nella specie bovina: esercitazioni su manichino</w:t>
            </w:r>
            <w:r w:rsidRPr="004A4E63">
              <w:rPr>
                <w:rFonts w:ascii="Arial Narrow" w:eastAsia="Arial Narrow" w:hAnsi="Arial Narrow" w:cs="Arial Narrow"/>
                <w:b/>
                <w:bCs/>
                <w:spacing w:val="12"/>
                <w:w w:val="105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e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4"/>
                <w:sz w:val="17"/>
                <w:szCs w:val="17"/>
                <w:lang w:val="it-IT"/>
              </w:rPr>
              <w:t xml:space="preserve"> </w:t>
            </w:r>
            <w:r w:rsidRPr="004A4E63">
              <w:rPr>
                <w:rFonts w:ascii="Arial Narrow" w:eastAsia="Arial Narrow" w:hAnsi="Arial Narrow" w:cs="Arial Narrow"/>
                <w:b/>
                <w:bCs/>
                <w:w w:val="105"/>
                <w:sz w:val="17"/>
                <w:szCs w:val="17"/>
                <w:lang w:val="it-IT"/>
              </w:rPr>
              <w:t>sull’animale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Default="004A4E63">
            <w:pPr>
              <w:pStyle w:val="TableParagraph"/>
              <w:spacing w:before="153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w w:val="104"/>
                <w:sz w:val="17"/>
              </w:rPr>
              <w:t>3</w:t>
            </w:r>
          </w:p>
        </w:tc>
      </w:tr>
      <w:tr w:rsidR="00724982">
        <w:trPr>
          <w:trHeight w:hRule="exact" w:val="533"/>
        </w:trPr>
        <w:tc>
          <w:tcPr>
            <w:tcW w:w="2294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Default="004A4E63">
            <w:pPr>
              <w:pStyle w:val="TableParagraph"/>
              <w:spacing w:before="153"/>
              <w:ind w:left="2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w w:val="104"/>
                <w:sz w:val="17"/>
              </w:rPr>
              <w:t>-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Default="004A4E63">
            <w:pPr>
              <w:pStyle w:val="TableParagraph"/>
              <w:spacing w:before="15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w w:val="104"/>
                <w:sz w:val="17"/>
              </w:rPr>
              <w:t>-</w:t>
            </w:r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52" w:line="254" w:lineRule="auto"/>
              <w:ind w:left="19" w:right="7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IA nella specie equina: prelievo e valutazione seme stallone,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tecniche di IA nella</w:t>
            </w:r>
            <w:r w:rsidRPr="004A4E63">
              <w:rPr>
                <w:rFonts w:ascii="Arial Narrow"/>
                <w:b/>
                <w:spacing w:val="6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cavalla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Default="004A4E63">
            <w:pPr>
              <w:pStyle w:val="TableParagraph"/>
              <w:spacing w:before="153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w w:val="104"/>
                <w:sz w:val="17"/>
              </w:rPr>
              <w:t>3</w:t>
            </w:r>
          </w:p>
        </w:tc>
      </w:tr>
      <w:tr w:rsidR="00724982">
        <w:trPr>
          <w:trHeight w:hRule="exact" w:val="538"/>
        </w:trPr>
        <w:tc>
          <w:tcPr>
            <w:tcW w:w="2294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Default="004A4E63">
            <w:pPr>
              <w:pStyle w:val="TableParagraph"/>
              <w:spacing w:before="153"/>
              <w:ind w:left="2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w w:val="104"/>
                <w:sz w:val="17"/>
              </w:rPr>
              <w:t>-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3" w:space="0" w:color="000000"/>
            </w:tcBorders>
          </w:tcPr>
          <w:p w:rsidR="00724982" w:rsidRDefault="004A4E63">
            <w:pPr>
              <w:pStyle w:val="TableParagraph"/>
              <w:spacing w:before="15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w w:val="104"/>
                <w:sz w:val="17"/>
              </w:rPr>
              <w:t>-</w:t>
            </w:r>
          </w:p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52" w:line="254" w:lineRule="auto"/>
              <w:ind w:left="19" w:right="7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IA nella specie suina: prelievo e valutazione seme</w:t>
            </w:r>
            <w:r w:rsidRPr="004A4E63">
              <w:rPr>
                <w:rFonts w:ascii="Arial Narrow"/>
                <w:b/>
                <w:spacing w:val="34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verro,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tecniche di IA nella</w:t>
            </w:r>
            <w:r w:rsidRPr="004A4E63">
              <w:rPr>
                <w:rFonts w:ascii="Arial Narrow"/>
                <w:b/>
                <w:spacing w:val="5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scrofa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724982" w:rsidRDefault="004A4E63">
            <w:pPr>
              <w:pStyle w:val="TableParagraph"/>
              <w:spacing w:before="153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w w:val="104"/>
                <w:sz w:val="17"/>
              </w:rPr>
              <w:t>3</w:t>
            </w:r>
          </w:p>
        </w:tc>
      </w:tr>
      <w:tr w:rsidR="00724982">
        <w:trPr>
          <w:trHeight w:hRule="exact" w:val="530"/>
        </w:trPr>
        <w:tc>
          <w:tcPr>
            <w:tcW w:w="2294" w:type="dxa"/>
            <w:tcBorders>
              <w:top w:val="single" w:sz="15" w:space="0" w:color="000000"/>
              <w:left w:val="single" w:sz="4" w:space="0" w:color="000000"/>
              <w:bottom w:val="single" w:sz="13" w:space="0" w:color="000000"/>
              <w:right w:val="single" w:sz="15" w:space="0" w:color="000000"/>
            </w:tcBorders>
          </w:tcPr>
          <w:p w:rsidR="00724982" w:rsidRDefault="00724982"/>
        </w:tc>
        <w:tc>
          <w:tcPr>
            <w:tcW w:w="1298" w:type="dxa"/>
            <w:tcBorders>
              <w:top w:val="single" w:sz="15" w:space="0" w:color="000000"/>
              <w:left w:val="single" w:sz="15" w:space="0" w:color="000000"/>
              <w:bottom w:val="single" w:sz="13" w:space="0" w:color="000000"/>
              <w:right w:val="single" w:sz="13" w:space="0" w:color="000000"/>
            </w:tcBorders>
          </w:tcPr>
          <w:p w:rsidR="00724982" w:rsidRDefault="00724982"/>
        </w:tc>
        <w:tc>
          <w:tcPr>
            <w:tcW w:w="4356" w:type="dxa"/>
            <w:tcBorders>
              <w:top w:val="single" w:sz="15" w:space="0" w:color="000000"/>
              <w:left w:val="single" w:sz="13" w:space="0" w:color="000000"/>
              <w:bottom w:val="single" w:sz="13" w:space="0" w:color="000000"/>
              <w:right w:val="single" w:sz="15" w:space="0" w:color="000000"/>
            </w:tcBorders>
          </w:tcPr>
          <w:p w:rsidR="00724982" w:rsidRPr="004A4E63" w:rsidRDefault="004A4E63">
            <w:pPr>
              <w:pStyle w:val="TableParagraph"/>
              <w:spacing w:before="47" w:line="254" w:lineRule="auto"/>
              <w:ind w:left="19" w:right="8"/>
              <w:rPr>
                <w:rFonts w:ascii="Arial Narrow" w:eastAsia="Arial Narrow" w:hAnsi="Arial Narrow" w:cs="Arial Narrow"/>
                <w:sz w:val="17"/>
                <w:szCs w:val="17"/>
                <w:lang w:val="it-IT"/>
              </w:rPr>
            </w:pP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IA nella specie bovina: prelievo, valutazione e</w:t>
            </w:r>
            <w:r w:rsidRPr="004A4E63">
              <w:rPr>
                <w:rFonts w:ascii="Arial Narrow"/>
                <w:b/>
                <w:spacing w:val="16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congelamento</w:t>
            </w:r>
            <w:r w:rsidRPr="004A4E63">
              <w:rPr>
                <w:rFonts w:ascii="Arial Narrow"/>
                <w:b/>
                <w:w w:val="104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seme</w:t>
            </w:r>
            <w:r w:rsidRPr="004A4E63">
              <w:rPr>
                <w:rFonts w:ascii="Arial Narrow"/>
                <w:b/>
                <w:spacing w:val="1"/>
                <w:w w:val="105"/>
                <w:sz w:val="17"/>
                <w:lang w:val="it-IT"/>
              </w:rPr>
              <w:t xml:space="preserve"> </w:t>
            </w:r>
            <w:r w:rsidRPr="004A4E63">
              <w:rPr>
                <w:rFonts w:ascii="Arial Narrow"/>
                <w:b/>
                <w:w w:val="105"/>
                <w:sz w:val="17"/>
                <w:lang w:val="it-IT"/>
              </w:rPr>
              <w:t>toro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15" w:space="0" w:color="000000"/>
              <w:bottom w:val="single" w:sz="13" w:space="0" w:color="000000"/>
              <w:right w:val="single" w:sz="4" w:space="0" w:color="000000"/>
            </w:tcBorders>
          </w:tcPr>
          <w:p w:rsidR="00724982" w:rsidRDefault="004A4E63">
            <w:pPr>
              <w:pStyle w:val="TableParagraph"/>
              <w:spacing w:before="153"/>
              <w:ind w:right="1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w w:val="104"/>
                <w:sz w:val="17"/>
              </w:rPr>
              <w:t>3</w:t>
            </w:r>
          </w:p>
        </w:tc>
      </w:tr>
    </w:tbl>
    <w:p w:rsidR="00724982" w:rsidRDefault="00724982">
      <w:pPr>
        <w:jc w:val="center"/>
        <w:rPr>
          <w:rFonts w:ascii="Arial Narrow" w:eastAsia="Arial Narrow" w:hAnsi="Arial Narrow" w:cs="Arial Narrow"/>
          <w:sz w:val="17"/>
          <w:szCs w:val="17"/>
        </w:rPr>
        <w:sectPr w:rsidR="00724982">
          <w:pgSz w:w="11900" w:h="16840"/>
          <w:pgMar w:top="1320" w:right="780" w:bottom="280" w:left="800" w:header="720" w:footer="720" w:gutter="0"/>
          <w:cols w:space="720"/>
        </w:sectPr>
      </w:pPr>
    </w:p>
    <w:p w:rsidR="00724982" w:rsidRDefault="00724982">
      <w:pPr>
        <w:spacing w:line="508" w:lineRule="auto"/>
        <w:ind w:left="94" w:right="93"/>
        <w:jc w:val="center"/>
        <w:rPr>
          <w:rFonts w:ascii="Courier New" w:eastAsia="Courier New" w:hAnsi="Courier New" w:cs="Courier New"/>
          <w:sz w:val="27"/>
          <w:szCs w:val="27"/>
        </w:rPr>
      </w:pPr>
    </w:p>
    <w:sectPr w:rsidR="00724982" w:rsidSect="00724982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82"/>
    <w:rsid w:val="004A4E63"/>
    <w:rsid w:val="00724982"/>
    <w:rsid w:val="0082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79E44-1C2D-4792-8365-DEEA5AD5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24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9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24982"/>
    <w:pPr>
      <w:ind w:left="613"/>
    </w:pPr>
    <w:rPr>
      <w:rFonts w:ascii="Arial Narrow" w:eastAsia="Arial Narrow" w:hAnsi="Arial Narrow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24982"/>
  </w:style>
  <w:style w:type="paragraph" w:customStyle="1" w:styleId="TableParagraph">
    <w:name w:val="Table Paragraph"/>
    <w:basedOn w:val="Normale"/>
    <w:uiPriority w:val="1"/>
    <w:qFormat/>
    <w:rsid w:val="0072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93BA73-2CA9-4A0C-A9EE-934ABE9A2C79}"/>
</file>

<file path=customXml/itemProps2.xml><?xml version="1.0" encoding="utf-8"?>
<ds:datastoreItem xmlns:ds="http://schemas.openxmlformats.org/officeDocument/2006/customXml" ds:itemID="{33E11A01-0AED-4CCE-A413-FA3A4A91F42B}"/>
</file>

<file path=customXml/itemProps3.xml><?xml version="1.0" encoding="utf-8"?>
<ds:datastoreItem xmlns:ds="http://schemas.openxmlformats.org/officeDocument/2006/customXml" ds:itemID="{CD451864-BE95-4B2E-86FC-2E97A88F8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SYLL RIPRODUZIONE ANIMALE GMari</vt:lpstr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 RIPRODUZIONE ANIMALE GMari</dc:title>
  <dc:creator>Gaetano Mari</dc:creator>
  <cp:lastModifiedBy>Adele Meluzzi</cp:lastModifiedBy>
  <cp:revision>2</cp:revision>
  <dcterms:created xsi:type="dcterms:W3CDTF">2017-05-09T12:36:00Z</dcterms:created>
  <dcterms:modified xsi:type="dcterms:W3CDTF">2017-05-09T12:36:00Z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Word</vt:lpwstr>
  </property>
  <property fmtid="{D5CDD505-2E9C-101B-9397-08002B2CF9AE}" pid="4" name="LastSaved">
    <vt:filetime>2017-04-05T00:00:00Z</vt:filetime>
  </property>
  <property fmtid="{D5CDD505-2E9C-101B-9397-08002B2CF9AE}" pid="5" name="ContentTypeId">
    <vt:lpwstr>0x010100441004EF569F6E42B07D0E452ED9CC0B</vt:lpwstr>
  </property>
</Properties>
</file>