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37" w:type="dxa"/>
        <w:tblLook w:val="04A0" w:firstRow="1" w:lastRow="0" w:firstColumn="1" w:lastColumn="0" w:noHBand="0" w:noVBand="1"/>
      </w:tblPr>
      <w:tblGrid>
        <w:gridCol w:w="3231"/>
        <w:gridCol w:w="2551"/>
        <w:gridCol w:w="3355"/>
        <w:gridCol w:w="600"/>
      </w:tblGrid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144283" w:rsidRDefault="00AB14F5" w:rsidP="00144283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</w:p>
          <w:p w:rsidR="00AB14F5" w:rsidRDefault="00B94155" w:rsidP="00AB14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ACQUACOLTURA </w:t>
            </w:r>
          </w:p>
          <w:p w:rsidR="00AB14F5" w:rsidRPr="00DB65F2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144283">
              <w:rPr>
                <w:b/>
                <w:sz w:val="28"/>
              </w:rPr>
              <w:t>4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 xml:space="preserve">n. </w:t>
            </w:r>
            <w:r w:rsidR="00DB65F2" w:rsidRPr="00DB65F2">
              <w:rPr>
                <w:b/>
                <w:sz w:val="28"/>
              </w:rPr>
              <w:t>2</w:t>
            </w:r>
            <w:r w:rsidR="00C30973">
              <w:rPr>
                <w:b/>
                <w:sz w:val="28"/>
              </w:rPr>
              <w:t>8</w:t>
            </w:r>
            <w:r w:rsidR="00DB65F2" w:rsidRPr="00DB65F2">
              <w:rPr>
                <w:b/>
                <w:sz w:val="28"/>
              </w:rPr>
              <w:t xml:space="preserve"> </w:t>
            </w:r>
            <w:r w:rsidR="000E5FB5">
              <w:rPr>
                <w:b/>
                <w:sz w:val="28"/>
              </w:rPr>
              <w:t>ore di lezioni frontali</w:t>
            </w:r>
            <w:r w:rsidRPr="00DB65F2">
              <w:rPr>
                <w:b/>
                <w:sz w:val="28"/>
              </w:rPr>
              <w:t xml:space="preserve"> e </w:t>
            </w:r>
            <w:r w:rsidR="00C30973">
              <w:rPr>
                <w:b/>
                <w:sz w:val="28"/>
              </w:rPr>
              <w:t>12</w:t>
            </w:r>
            <w:r w:rsidRPr="00DB65F2">
              <w:rPr>
                <w:b/>
                <w:sz w:val="28"/>
              </w:rPr>
              <w:t xml:space="preserve"> ore di </w:t>
            </w:r>
            <w:r w:rsidR="001D77FD">
              <w:rPr>
                <w:b/>
                <w:sz w:val="28"/>
              </w:rPr>
              <w:t xml:space="preserve">seminari e </w:t>
            </w:r>
            <w:r w:rsidR="003C3D73">
              <w:rPr>
                <w:b/>
                <w:sz w:val="28"/>
              </w:rPr>
              <w:t xml:space="preserve">visita </w:t>
            </w:r>
            <w:r w:rsidR="000E5FB5">
              <w:rPr>
                <w:b/>
                <w:sz w:val="28"/>
              </w:rPr>
              <w:t>didattica</w:t>
            </w:r>
            <w:r w:rsidRPr="00DB65F2">
              <w:rPr>
                <w:b/>
                <w:sz w:val="28"/>
              </w:rPr>
              <w:t>)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3C3D73">
              <w:rPr>
                <w:b/>
                <w:sz w:val="28"/>
              </w:rPr>
              <w:t xml:space="preserve">Produzioni Animali 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3C3D7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r w:rsidR="003C3D73">
              <w:rPr>
                <w:b/>
                <w:sz w:val="28"/>
              </w:rPr>
              <w:t xml:space="preserve">ssa </w:t>
            </w:r>
            <w:r>
              <w:rPr>
                <w:b/>
                <w:sz w:val="28"/>
              </w:rPr>
              <w:t xml:space="preserve"> </w:t>
            </w:r>
            <w:r w:rsidR="003C3D73">
              <w:rPr>
                <w:b/>
                <w:sz w:val="28"/>
              </w:rPr>
              <w:t>Adele Meluzzi</w:t>
            </w:r>
          </w:p>
        </w:tc>
      </w:tr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B14F5" w:rsidRPr="00AB14F5" w:rsidRDefault="00AB14F5" w:rsidP="00C30973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DB65F2">
              <w:rPr>
                <w:b/>
                <w:sz w:val="24"/>
                <w:lang w:val="en-GB"/>
              </w:rPr>
              <w:t>2</w:t>
            </w:r>
            <w:r w:rsidR="00C30973">
              <w:rPr>
                <w:b/>
                <w:sz w:val="24"/>
                <w:lang w:val="en-GB"/>
              </w:rPr>
              <w:t xml:space="preserve">8 </w:t>
            </w:r>
            <w:r w:rsidRPr="00AB14F5">
              <w:rPr>
                <w:b/>
                <w:sz w:val="24"/>
                <w:lang w:val="en-GB"/>
              </w:rPr>
              <w:t>ore)</w:t>
            </w:r>
          </w:p>
        </w:tc>
      </w:tr>
      <w:tr w:rsidR="00AB14F5" w:rsidRPr="00AB14F5" w:rsidTr="006256D8">
        <w:trPr>
          <w:cantSplit/>
        </w:trPr>
        <w:tc>
          <w:tcPr>
            <w:tcW w:w="3231" w:type="dxa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Temi e competenze</w:t>
            </w:r>
          </w:p>
        </w:tc>
        <w:tc>
          <w:tcPr>
            <w:tcW w:w="2551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355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600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:rsidR="001D77FD" w:rsidRPr="00A20E3F" w:rsidRDefault="001D77FD" w:rsidP="003C3D73">
            <w:pPr>
              <w:spacing w:after="120"/>
              <w:ind w:left="284"/>
              <w:contextualSpacing/>
              <w:rPr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acquisirà le conoscenze di base per comprendere i sistemi e le tecnologie di allevamento delle specie acquatiche interesse zootecnico)</w:t>
            </w:r>
          </w:p>
        </w:tc>
        <w:tc>
          <w:tcPr>
            <w:tcW w:w="2551" w:type="dxa"/>
            <w:vMerge w:val="restart"/>
          </w:tcPr>
          <w:p w:rsidR="001D77FD" w:rsidRPr="00AB14F5" w:rsidRDefault="001D77FD" w:rsidP="00AB14F5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355" w:type="dxa"/>
          </w:tcPr>
          <w:p w:rsidR="001D77FD" w:rsidRPr="00AC6FEC" w:rsidRDefault="001D77FD" w:rsidP="003C3D73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Presentazione del corso,  modalità di accertamento, materiale didattico. Dati statistici della produzione di organismi acquatici e tipologie di aziende dedite all’acquacoltura.</w:t>
            </w:r>
          </w:p>
        </w:tc>
        <w:tc>
          <w:tcPr>
            <w:tcW w:w="600" w:type="dxa"/>
          </w:tcPr>
          <w:p w:rsidR="001D77FD" w:rsidRPr="00AB14F5" w:rsidRDefault="001D77FD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</w:tcPr>
          <w:p w:rsidR="001D77FD" w:rsidRPr="00482EC8" w:rsidRDefault="001D77FD" w:rsidP="00AB14F5">
            <w:pPr>
              <w:rPr>
                <w:sz w:val="24"/>
              </w:rPr>
            </w:pPr>
          </w:p>
        </w:tc>
        <w:tc>
          <w:tcPr>
            <w:tcW w:w="3355" w:type="dxa"/>
          </w:tcPr>
          <w:p w:rsidR="001D77FD" w:rsidRDefault="001D77FD" w:rsidP="003C3D73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Caratteristiche generali delle specie ittiche. Cenni di anatomia di fisiologia dei pesci, con particolare riferimento alla funzione riproduttiva</w:t>
            </w:r>
          </w:p>
        </w:tc>
        <w:tc>
          <w:tcPr>
            <w:tcW w:w="600" w:type="dxa"/>
          </w:tcPr>
          <w:p w:rsidR="001D77FD" w:rsidRDefault="001D77FD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</w:tcPr>
          <w:p w:rsidR="001D77FD" w:rsidRPr="00482EC8" w:rsidRDefault="001D77FD" w:rsidP="00AB14F5">
            <w:pPr>
              <w:rPr>
                <w:sz w:val="24"/>
              </w:rPr>
            </w:pPr>
          </w:p>
        </w:tc>
        <w:tc>
          <w:tcPr>
            <w:tcW w:w="3355" w:type="dxa"/>
          </w:tcPr>
          <w:p w:rsidR="001D77FD" w:rsidRDefault="001D77FD" w:rsidP="003C3D73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Requisiti qualitativi delle acque</w:t>
            </w:r>
          </w:p>
        </w:tc>
        <w:tc>
          <w:tcPr>
            <w:tcW w:w="600" w:type="dxa"/>
          </w:tcPr>
          <w:p w:rsidR="001D77FD" w:rsidRDefault="00C30973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</w:tcPr>
          <w:p w:rsidR="001D77FD" w:rsidRPr="00482EC8" w:rsidRDefault="001D77FD" w:rsidP="00AB14F5">
            <w:pPr>
              <w:rPr>
                <w:sz w:val="24"/>
              </w:rPr>
            </w:pPr>
          </w:p>
        </w:tc>
        <w:tc>
          <w:tcPr>
            <w:tcW w:w="3355" w:type="dxa"/>
          </w:tcPr>
          <w:p w:rsidR="001D77FD" w:rsidRDefault="001D77FD" w:rsidP="003F2051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Caratteristiche delle attrezzature impiegate negli allevamenti: gabbie, vasche, impianti di filtrazione delle acque, strutture per incubazione e schiusa delle uova</w:t>
            </w:r>
          </w:p>
        </w:tc>
        <w:tc>
          <w:tcPr>
            <w:tcW w:w="600" w:type="dxa"/>
          </w:tcPr>
          <w:p w:rsidR="001D77FD" w:rsidRDefault="00D87967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1D77FD" w:rsidRPr="00482EC8" w:rsidRDefault="001D77FD" w:rsidP="00AB14F5">
            <w:pPr>
              <w:rPr>
                <w:sz w:val="24"/>
              </w:rPr>
            </w:pPr>
            <w:r>
              <w:rPr>
                <w:sz w:val="24"/>
              </w:rPr>
              <w:t>Principi di alimentazione animale</w:t>
            </w:r>
          </w:p>
        </w:tc>
        <w:tc>
          <w:tcPr>
            <w:tcW w:w="3355" w:type="dxa"/>
          </w:tcPr>
          <w:p w:rsidR="001D77FD" w:rsidRDefault="001D77FD" w:rsidP="003F2051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Esempi di formulazioni di diete per pesci</w:t>
            </w:r>
          </w:p>
        </w:tc>
        <w:tc>
          <w:tcPr>
            <w:tcW w:w="600" w:type="dxa"/>
          </w:tcPr>
          <w:p w:rsidR="001D77FD" w:rsidRDefault="001D77FD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2051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3F2051" w:rsidRPr="00AB14F5" w:rsidRDefault="003F2051" w:rsidP="00AB14F5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SISTEMI DI ALLEVAMENTO</w:t>
            </w:r>
            <w:r w:rsidRPr="00AB14F5">
              <w:rPr>
                <w:caps/>
                <w:sz w:val="24"/>
              </w:rPr>
              <w:t xml:space="preserve"> </w:t>
            </w:r>
          </w:p>
          <w:p w:rsidR="003F2051" w:rsidRDefault="003F2051" w:rsidP="00EA5685">
            <w:pPr>
              <w:spacing w:after="120"/>
              <w:ind w:left="284"/>
              <w:rPr>
                <w:caps/>
                <w:sz w:val="24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competenze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sui siste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mi di allevamento </w:t>
            </w:r>
            <w:r w:rsidR="00EA568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dei pesci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, le </w:t>
            </w:r>
            <w:r w:rsidR="00EA568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modalità di riproduzione e svezzamento di larve ed avannotti, 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influenze esercitate dall'alimentazione e dalle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tecniche di allevamento sulla qualità dei prodotti</w:t>
            </w:r>
            <w:r w:rsidR="00EA568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51" w:type="dxa"/>
          </w:tcPr>
          <w:p w:rsidR="003F2051" w:rsidRPr="003F2051" w:rsidRDefault="003F2051" w:rsidP="003F205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Sistemi di </w:t>
            </w:r>
            <w:r w:rsidRPr="003F2051">
              <w:rPr>
                <w:sz w:val="24"/>
                <w:szCs w:val="24"/>
                <w:lang w:val="en-GB"/>
              </w:rPr>
              <w:t xml:space="preserve"> allevament</w:t>
            </w:r>
            <w:r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3355" w:type="dxa"/>
          </w:tcPr>
          <w:p w:rsidR="003F2051" w:rsidRDefault="003F2051" w:rsidP="00C30973">
            <w:pPr>
              <w:rPr>
                <w:sz w:val="24"/>
              </w:rPr>
            </w:pPr>
            <w:r>
              <w:rPr>
                <w:sz w:val="24"/>
              </w:rPr>
              <w:t>Allevamenti estensivi, seminten</w:t>
            </w:r>
            <w:r w:rsidR="00C30973">
              <w:rPr>
                <w:sz w:val="24"/>
              </w:rPr>
              <w:t>sivi ed intensivi Vallicoltura, p</w:t>
            </w:r>
            <w:r>
              <w:rPr>
                <w:sz w:val="24"/>
              </w:rPr>
              <w:t>olicoltura in acqua dolce</w:t>
            </w:r>
          </w:p>
        </w:tc>
        <w:tc>
          <w:tcPr>
            <w:tcW w:w="600" w:type="dxa"/>
          </w:tcPr>
          <w:p w:rsidR="003F2051" w:rsidRDefault="00C30973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205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3F2051" w:rsidRPr="00AB14F5" w:rsidRDefault="003F2051" w:rsidP="003A0773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3F2051" w:rsidRPr="003F2051" w:rsidRDefault="00D44749" w:rsidP="003F2051">
            <w:r>
              <w:t xml:space="preserve">Produzione </w:t>
            </w:r>
            <w:r w:rsidR="003F2051">
              <w:t xml:space="preserve">di pesci </w:t>
            </w:r>
          </w:p>
        </w:tc>
        <w:tc>
          <w:tcPr>
            <w:tcW w:w="3355" w:type="dxa"/>
          </w:tcPr>
          <w:p w:rsidR="003F2051" w:rsidRPr="003F2051" w:rsidRDefault="003F2051" w:rsidP="003A0773">
            <w:pPr>
              <w:rPr>
                <w:sz w:val="24"/>
              </w:rPr>
            </w:pPr>
            <w:r w:rsidRPr="003F2051">
              <w:rPr>
                <w:sz w:val="24"/>
              </w:rPr>
              <w:t>Produzione di Salmoni</w:t>
            </w:r>
            <w:r>
              <w:rPr>
                <w:sz w:val="24"/>
              </w:rPr>
              <w:t xml:space="preserve">. Ciclo biologico del Salmo salar. </w:t>
            </w:r>
            <w:r w:rsidR="006A04ED">
              <w:rPr>
                <w:sz w:val="24"/>
              </w:rPr>
              <w:t>Tecnica di allevamento ed ingrasso</w:t>
            </w:r>
          </w:p>
        </w:tc>
        <w:tc>
          <w:tcPr>
            <w:tcW w:w="600" w:type="dxa"/>
          </w:tcPr>
          <w:p w:rsidR="003F2051" w:rsidRPr="00AB14F5" w:rsidRDefault="003F2051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205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3F2051" w:rsidRPr="00AB14F5" w:rsidRDefault="003F2051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F2051" w:rsidRPr="00AB14F5" w:rsidRDefault="003F2051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3F2051" w:rsidRPr="00AB14F5" w:rsidRDefault="00C961C2" w:rsidP="00C961C2">
            <w:pPr>
              <w:rPr>
                <w:sz w:val="24"/>
                <w:highlight w:val="yellow"/>
              </w:rPr>
            </w:pPr>
            <w:r w:rsidRPr="003F2051">
              <w:rPr>
                <w:sz w:val="24"/>
              </w:rPr>
              <w:t xml:space="preserve">Produzione di </w:t>
            </w:r>
            <w:r>
              <w:rPr>
                <w:sz w:val="24"/>
              </w:rPr>
              <w:t>anguille. Ciclo biologico dell’anguilla</w:t>
            </w:r>
            <w:r w:rsidR="00C30973">
              <w:rPr>
                <w:sz w:val="24"/>
              </w:rPr>
              <w:t xml:space="preserve"> europea</w:t>
            </w:r>
            <w:r>
              <w:rPr>
                <w:sz w:val="24"/>
              </w:rPr>
              <w:t>. Tecniche di svezzamento, accrescimento ed ingrasso</w:t>
            </w:r>
          </w:p>
        </w:tc>
        <w:tc>
          <w:tcPr>
            <w:tcW w:w="600" w:type="dxa"/>
          </w:tcPr>
          <w:p w:rsidR="003F2051" w:rsidRPr="00AB5F3C" w:rsidRDefault="00144283" w:rsidP="00AB5F3C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3F2051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3F2051" w:rsidRPr="00AB14F5" w:rsidRDefault="003F2051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F2051" w:rsidRPr="00AB14F5" w:rsidRDefault="003F2051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3F2051" w:rsidRPr="00AB14F5" w:rsidRDefault="00465EEA" w:rsidP="00465EEA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Produzione delle trote. Caratteristiche delle specie allevate. Gestione dei riproduttori. Riproduzione artificiale ed incubazione delle uova.  Svezzamento, pre-ingrasso ed ingrasso</w:t>
            </w:r>
          </w:p>
        </w:tc>
        <w:tc>
          <w:tcPr>
            <w:tcW w:w="600" w:type="dxa"/>
          </w:tcPr>
          <w:p w:rsidR="003F2051" w:rsidRPr="00AB14F5" w:rsidRDefault="00465EEA" w:rsidP="00AB14F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144283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44283" w:rsidRPr="00AB14F5" w:rsidRDefault="00144283" w:rsidP="00144283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144283" w:rsidRPr="00AB14F5" w:rsidRDefault="00144283" w:rsidP="00144283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C30973" w:rsidRDefault="00144283" w:rsidP="00144283">
            <w:r>
              <w:rPr>
                <w:sz w:val="24"/>
              </w:rPr>
              <w:t>Branzini ed orate. Caratteristiche delle specie allevate. Gestione dei riproduttori. Riproduzione artificiale ed incubazione delle uova.  Svezzamento, pre-ingrasso ed ingrasso</w:t>
            </w:r>
            <w:r w:rsidR="00C30973">
              <w:t xml:space="preserve"> </w:t>
            </w:r>
          </w:p>
          <w:p w:rsidR="00C30973" w:rsidRDefault="00C30973" w:rsidP="00144283"/>
          <w:p w:rsidR="00144283" w:rsidRPr="00AB14F5" w:rsidRDefault="00C30973" w:rsidP="00144283">
            <w:pPr>
              <w:rPr>
                <w:sz w:val="24"/>
                <w:highlight w:val="yellow"/>
              </w:rPr>
            </w:pPr>
            <w:r w:rsidRPr="00C30973">
              <w:rPr>
                <w:sz w:val="24"/>
              </w:rPr>
              <w:t>Ciprinidi. Gestione dei riproduttori, riproduzione naturale ed artificiale, incubazione e schiusa uova, svezzamento, preingrasso e ingrasso</w:t>
            </w:r>
          </w:p>
        </w:tc>
        <w:tc>
          <w:tcPr>
            <w:tcW w:w="600" w:type="dxa"/>
          </w:tcPr>
          <w:p w:rsidR="00144283" w:rsidRDefault="00144283" w:rsidP="0014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</w:p>
          <w:p w:rsidR="00C30973" w:rsidRDefault="00C30973" w:rsidP="0014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30973" w:rsidRPr="00816181" w:rsidRDefault="00C30973" w:rsidP="00144283">
            <w:pPr>
              <w:jc w:val="center"/>
            </w:pPr>
          </w:p>
        </w:tc>
      </w:tr>
      <w:tr w:rsidR="00144283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144283" w:rsidRPr="00AB14F5" w:rsidRDefault="00144283" w:rsidP="00C30973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 w:rsidR="00C30973">
              <w:rPr>
                <w:b/>
                <w:sz w:val="24"/>
              </w:rPr>
              <w:t>12</w:t>
            </w:r>
            <w:bookmarkStart w:id="0" w:name="_GoBack"/>
            <w:bookmarkEnd w:id="0"/>
            <w:r w:rsidRPr="00AB14F5">
              <w:rPr>
                <w:b/>
                <w:sz w:val="24"/>
              </w:rPr>
              <w:t xml:space="preserve"> ore)</w:t>
            </w:r>
          </w:p>
        </w:tc>
      </w:tr>
      <w:tr w:rsidR="00144283" w:rsidRPr="00AB14F5" w:rsidTr="006256D8">
        <w:trPr>
          <w:cantSplit/>
        </w:trPr>
        <w:tc>
          <w:tcPr>
            <w:tcW w:w="3231" w:type="dxa"/>
          </w:tcPr>
          <w:p w:rsidR="00144283" w:rsidRPr="00144283" w:rsidRDefault="00144283" w:rsidP="00144283">
            <w:pPr>
              <w:jc w:val="center"/>
              <w:rPr>
                <w:b/>
                <w:sz w:val="24"/>
              </w:rPr>
            </w:pPr>
            <w:r w:rsidRPr="00144283">
              <w:rPr>
                <w:b/>
                <w:sz w:val="24"/>
              </w:rPr>
              <w:t>Temi e competenze acquisite</w:t>
            </w:r>
          </w:p>
        </w:tc>
        <w:tc>
          <w:tcPr>
            <w:tcW w:w="2551" w:type="dxa"/>
          </w:tcPr>
          <w:p w:rsidR="00144283" w:rsidRPr="00144283" w:rsidRDefault="00144283" w:rsidP="00144283">
            <w:pPr>
              <w:jc w:val="center"/>
              <w:rPr>
                <w:b/>
                <w:sz w:val="24"/>
              </w:rPr>
            </w:pPr>
            <w:r w:rsidRPr="00144283">
              <w:rPr>
                <w:b/>
                <w:sz w:val="24"/>
              </w:rPr>
              <w:t>Argomenti</w:t>
            </w:r>
          </w:p>
        </w:tc>
        <w:tc>
          <w:tcPr>
            <w:tcW w:w="3355" w:type="dxa"/>
          </w:tcPr>
          <w:p w:rsidR="00144283" w:rsidRPr="00144283" w:rsidRDefault="00144283" w:rsidP="00144283">
            <w:pPr>
              <w:jc w:val="center"/>
              <w:rPr>
                <w:b/>
                <w:sz w:val="24"/>
              </w:rPr>
            </w:pPr>
            <w:r w:rsidRPr="00144283">
              <w:rPr>
                <w:b/>
                <w:sz w:val="24"/>
              </w:rPr>
              <w:t>Contenuti specifici</w:t>
            </w:r>
          </w:p>
        </w:tc>
        <w:tc>
          <w:tcPr>
            <w:tcW w:w="600" w:type="dxa"/>
          </w:tcPr>
          <w:p w:rsidR="00144283" w:rsidRPr="00AB14F5" w:rsidRDefault="00144283" w:rsidP="00144283">
            <w:pPr>
              <w:jc w:val="center"/>
              <w:rPr>
                <w:b/>
                <w:sz w:val="24"/>
                <w:lang w:val="en-GB"/>
              </w:rPr>
            </w:pPr>
            <w:r w:rsidRPr="00144283">
              <w:rPr>
                <w:b/>
                <w:sz w:val="24"/>
              </w:rPr>
              <w:t>O</w:t>
            </w:r>
            <w:r w:rsidRPr="00AB14F5">
              <w:rPr>
                <w:b/>
                <w:sz w:val="24"/>
                <w:lang w:val="en-GB"/>
              </w:rPr>
              <w:t>re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144283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144283" w:rsidRPr="00D12977" w:rsidRDefault="00144283" w:rsidP="00144283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551" w:type="dxa"/>
          </w:tcPr>
          <w:p w:rsidR="00144283" w:rsidRPr="00AB14F5" w:rsidRDefault="00144283" w:rsidP="00144283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Seminari</w:t>
            </w:r>
          </w:p>
        </w:tc>
        <w:tc>
          <w:tcPr>
            <w:tcW w:w="3355" w:type="dxa"/>
          </w:tcPr>
          <w:p w:rsidR="00144283" w:rsidRPr="00AB14F5" w:rsidRDefault="00C30973" w:rsidP="00144283">
            <w:pPr>
              <w:rPr>
                <w:sz w:val="24"/>
                <w:highlight w:val="yellow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Gli argomenti verranno scelti</w:t>
            </w:r>
            <w:r w:rsidR="00144283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in corso d’anno</w:t>
            </w:r>
          </w:p>
        </w:tc>
        <w:tc>
          <w:tcPr>
            <w:tcW w:w="600" w:type="dxa"/>
          </w:tcPr>
          <w:p w:rsidR="00144283" w:rsidRPr="00AB14F5" w:rsidRDefault="00144283" w:rsidP="00144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4283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44283" w:rsidRPr="00B44598" w:rsidRDefault="00144283" w:rsidP="00144283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51" w:type="dxa"/>
          </w:tcPr>
          <w:p w:rsidR="00144283" w:rsidRPr="00B44598" w:rsidRDefault="00144283" w:rsidP="00144283">
            <w:pPr>
              <w:rPr>
                <w:sz w:val="24"/>
              </w:rPr>
            </w:pPr>
            <w:r>
              <w:rPr>
                <w:sz w:val="24"/>
              </w:rPr>
              <w:t xml:space="preserve">Visita didattica </w:t>
            </w:r>
          </w:p>
        </w:tc>
        <w:tc>
          <w:tcPr>
            <w:tcW w:w="3355" w:type="dxa"/>
          </w:tcPr>
          <w:p w:rsidR="00144283" w:rsidRDefault="00144283" w:rsidP="00C3097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Impianto di stabulazione di riproduttori ed avannotteria di trote  </w:t>
            </w:r>
          </w:p>
        </w:tc>
        <w:tc>
          <w:tcPr>
            <w:tcW w:w="600" w:type="dxa"/>
          </w:tcPr>
          <w:p w:rsidR="00144283" w:rsidRPr="00B44598" w:rsidRDefault="00144283" w:rsidP="00144283">
            <w:pPr>
              <w:jc w:val="center"/>
            </w:pPr>
            <w:r>
              <w:t>6</w:t>
            </w:r>
          </w:p>
        </w:tc>
      </w:tr>
    </w:tbl>
    <w:p w:rsidR="000274A9" w:rsidRDefault="000274A9" w:rsidP="00AC6FEC"/>
    <w:sectPr w:rsidR="000274A9" w:rsidSect="00F611A4">
      <w:footerReference w:type="default" r:id="rId7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F2" w:rsidRDefault="00515BF2">
      <w:pPr>
        <w:spacing w:after="0" w:line="240" w:lineRule="auto"/>
      </w:pPr>
      <w:r>
        <w:separator/>
      </w:r>
    </w:p>
  </w:endnote>
  <w:endnote w:type="continuationSeparator" w:id="0">
    <w:p w:rsidR="00515BF2" w:rsidRDefault="0051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08598"/>
      <w:docPartObj>
        <w:docPartGallery w:val="Page Numbers (Bottom of Page)"/>
        <w:docPartUnique/>
      </w:docPartObj>
    </w:sdtPr>
    <w:sdtEndPr/>
    <w:sdtContent>
      <w:p w:rsidR="00772860" w:rsidRDefault="009A05AD" w:rsidP="007728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73" w:rsidRPr="00C30973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F2" w:rsidRDefault="00515BF2">
      <w:pPr>
        <w:spacing w:after="0" w:line="240" w:lineRule="auto"/>
      </w:pPr>
      <w:r>
        <w:separator/>
      </w:r>
    </w:p>
  </w:footnote>
  <w:footnote w:type="continuationSeparator" w:id="0">
    <w:p w:rsidR="00515BF2" w:rsidRDefault="0051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2"/>
    <w:rsid w:val="000274A9"/>
    <w:rsid w:val="000670E8"/>
    <w:rsid w:val="00087CCB"/>
    <w:rsid w:val="0009061E"/>
    <w:rsid w:val="00093D71"/>
    <w:rsid w:val="000D6F0B"/>
    <w:rsid w:val="000E5FB5"/>
    <w:rsid w:val="00144283"/>
    <w:rsid w:val="001D77FD"/>
    <w:rsid w:val="001E6739"/>
    <w:rsid w:val="001F65A0"/>
    <w:rsid w:val="00230E7F"/>
    <w:rsid w:val="00243B4B"/>
    <w:rsid w:val="00286BEF"/>
    <w:rsid w:val="00297BD4"/>
    <w:rsid w:val="002A4410"/>
    <w:rsid w:val="0033401C"/>
    <w:rsid w:val="003A0773"/>
    <w:rsid w:val="003C3D73"/>
    <w:rsid w:val="003C5AEA"/>
    <w:rsid w:val="003F2051"/>
    <w:rsid w:val="00465EEA"/>
    <w:rsid w:val="00482EC8"/>
    <w:rsid w:val="00515BF2"/>
    <w:rsid w:val="00523B91"/>
    <w:rsid w:val="00585EA5"/>
    <w:rsid w:val="005B229A"/>
    <w:rsid w:val="005E0BB1"/>
    <w:rsid w:val="006256D8"/>
    <w:rsid w:val="006A04ED"/>
    <w:rsid w:val="007F15A4"/>
    <w:rsid w:val="008111CD"/>
    <w:rsid w:val="00816181"/>
    <w:rsid w:val="008657C7"/>
    <w:rsid w:val="00873B12"/>
    <w:rsid w:val="008A46E6"/>
    <w:rsid w:val="008D79AF"/>
    <w:rsid w:val="009A05AD"/>
    <w:rsid w:val="009B5753"/>
    <w:rsid w:val="009F2967"/>
    <w:rsid w:val="00A20E3F"/>
    <w:rsid w:val="00A270DB"/>
    <w:rsid w:val="00A844A4"/>
    <w:rsid w:val="00A956B1"/>
    <w:rsid w:val="00AB14F5"/>
    <w:rsid w:val="00AB5F3C"/>
    <w:rsid w:val="00AC6FEC"/>
    <w:rsid w:val="00AD6822"/>
    <w:rsid w:val="00AE4104"/>
    <w:rsid w:val="00B44598"/>
    <w:rsid w:val="00B94155"/>
    <w:rsid w:val="00C30973"/>
    <w:rsid w:val="00C77241"/>
    <w:rsid w:val="00C961C2"/>
    <w:rsid w:val="00D12977"/>
    <w:rsid w:val="00D44749"/>
    <w:rsid w:val="00D47068"/>
    <w:rsid w:val="00D662C2"/>
    <w:rsid w:val="00D87967"/>
    <w:rsid w:val="00DB0F1A"/>
    <w:rsid w:val="00DB65F2"/>
    <w:rsid w:val="00E93481"/>
    <w:rsid w:val="00EA5685"/>
    <w:rsid w:val="00E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0D25-E2E8-4FF8-9790-2012167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01614-674B-4E12-A00B-8B3873A2B934}"/>
</file>

<file path=customXml/itemProps2.xml><?xml version="1.0" encoding="utf-8"?>
<ds:datastoreItem xmlns:ds="http://schemas.openxmlformats.org/officeDocument/2006/customXml" ds:itemID="{50874B7E-0526-4512-9B8B-484A44928B25}"/>
</file>

<file path=customXml/itemProps3.xml><?xml version="1.0" encoding="utf-8"?>
<ds:datastoreItem xmlns:ds="http://schemas.openxmlformats.org/officeDocument/2006/customXml" ds:itemID="{0CFA7CD8-D753-4A5D-9F85-5B0E96235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2</cp:revision>
  <dcterms:created xsi:type="dcterms:W3CDTF">2017-06-28T08:47:00Z</dcterms:created>
  <dcterms:modified xsi:type="dcterms:W3CDTF">2017-06-28T08:47:00Z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