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6C" w:rsidRPr="00AA0BC3" w:rsidRDefault="00AA0BC3" w:rsidP="007A2D4D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Il </w:t>
      </w:r>
      <w:r w:rsidR="00BA1FC5">
        <w:rPr>
          <w:rFonts w:ascii="Times New Roman" w:hAnsi="Times New Roman" w:cs="Times New Roman"/>
          <w:b/>
          <w:lang w:val="it-IT"/>
        </w:rPr>
        <w:t>“n</w:t>
      </w:r>
      <w:r>
        <w:rPr>
          <w:rFonts w:ascii="Times New Roman" w:hAnsi="Times New Roman" w:cs="Times New Roman"/>
          <w:b/>
          <w:lang w:val="it-IT"/>
        </w:rPr>
        <w:t>ormale</w:t>
      </w:r>
      <w:r w:rsidR="00BA1FC5">
        <w:rPr>
          <w:rFonts w:ascii="Times New Roman" w:hAnsi="Times New Roman" w:cs="Times New Roman"/>
          <w:b/>
          <w:lang w:val="it-IT"/>
        </w:rPr>
        <w:t>”</w:t>
      </w:r>
      <w:r>
        <w:rPr>
          <w:rFonts w:ascii="Times New Roman" w:hAnsi="Times New Roman" w:cs="Times New Roman"/>
          <w:b/>
          <w:lang w:val="it-IT"/>
        </w:rPr>
        <w:t xml:space="preserve"> nell’ant</w:t>
      </w:r>
      <w:r w:rsidR="007A2D4D" w:rsidRPr="00AA0BC3">
        <w:rPr>
          <w:rFonts w:ascii="Times New Roman" w:hAnsi="Times New Roman" w:cs="Times New Roman"/>
          <w:b/>
          <w:lang w:val="it-IT"/>
        </w:rPr>
        <w:t>ropologia criminale di Cesare Lombroso</w:t>
      </w:r>
    </w:p>
    <w:p w:rsidR="00FE2CBB" w:rsidRDefault="00FE2CBB" w:rsidP="007A2D4D">
      <w:pPr>
        <w:jc w:val="center"/>
        <w:rPr>
          <w:rFonts w:ascii="Times New Roman" w:hAnsi="Times New Roman" w:cs="Times New Roman"/>
          <w:lang w:val="it-IT"/>
        </w:rPr>
      </w:pPr>
    </w:p>
    <w:p w:rsidR="00062C40" w:rsidRPr="00BA1FC5" w:rsidRDefault="00062C40" w:rsidP="00062C40">
      <w:pPr>
        <w:jc w:val="center"/>
        <w:rPr>
          <w:rFonts w:ascii="Times New Roman" w:hAnsi="Times New Roman" w:cs="Times New Roman"/>
          <w:b/>
        </w:rPr>
      </w:pPr>
      <w:r w:rsidRPr="00BA1FC5">
        <w:rPr>
          <w:rFonts w:ascii="Times New Roman" w:hAnsi="Times New Roman" w:cs="Times New Roman"/>
        </w:rPr>
        <w:t>Emeritus Professor Peter Cryle, Institute for Advanced Studies in the Humanities, University of Queensland (Australia)</w:t>
      </w:r>
    </w:p>
    <w:p w:rsidR="00062C40" w:rsidRPr="00BA1FC5" w:rsidRDefault="00062C40" w:rsidP="00062C40">
      <w:pPr>
        <w:rPr>
          <w:rFonts w:ascii="Times New Roman" w:hAnsi="Times New Roman" w:cs="Times New Roman"/>
        </w:rPr>
      </w:pPr>
    </w:p>
    <w:p w:rsidR="00ED3AE2" w:rsidRPr="00AA0BC3" w:rsidRDefault="00EE13D1" w:rsidP="00FE2CBB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Per chi </w:t>
      </w:r>
      <w:r w:rsidR="00BA1FC5">
        <w:rPr>
          <w:rFonts w:ascii="Times New Roman" w:hAnsi="Times New Roman" w:cs="Times New Roman"/>
          <w:lang w:val="it-IT"/>
        </w:rPr>
        <w:t>è interessato a ricostruire e narrare m</w:t>
      </w:r>
      <w:r w:rsidR="008673BC">
        <w:rPr>
          <w:rFonts w:ascii="Times New Roman" w:hAnsi="Times New Roman" w:cs="Times New Roman"/>
          <w:lang w:val="it-IT"/>
        </w:rPr>
        <w:t>omenti decisivi d</w:t>
      </w:r>
      <w:r w:rsidR="00ED3AE2" w:rsidRPr="00AA0BC3">
        <w:rPr>
          <w:rFonts w:ascii="Times New Roman" w:hAnsi="Times New Roman" w:cs="Times New Roman"/>
          <w:lang w:val="it-IT"/>
        </w:rPr>
        <w:t>ella storia intellettuale,</w:t>
      </w:r>
      <w:r w:rsidR="00AA0BC3">
        <w:rPr>
          <w:rFonts w:ascii="Times New Roman" w:hAnsi="Times New Roman" w:cs="Times New Roman"/>
          <w:lang w:val="it-IT"/>
        </w:rPr>
        <w:t xml:space="preserve"> il convegno </w:t>
      </w:r>
      <w:r w:rsidR="00062C40">
        <w:rPr>
          <w:rFonts w:ascii="Times New Roman" w:hAnsi="Times New Roman" w:cs="Times New Roman"/>
          <w:lang w:val="it-IT"/>
        </w:rPr>
        <w:t>internazion</w:t>
      </w:r>
      <w:r w:rsidR="00AA0BC3">
        <w:rPr>
          <w:rFonts w:ascii="Times New Roman" w:hAnsi="Times New Roman" w:cs="Times New Roman"/>
          <w:lang w:val="it-IT"/>
        </w:rPr>
        <w:t xml:space="preserve">ale </w:t>
      </w:r>
      <w:r w:rsidR="00BA1FC5">
        <w:rPr>
          <w:rFonts w:ascii="Times New Roman" w:hAnsi="Times New Roman" w:cs="Times New Roman"/>
          <w:lang w:val="it-IT"/>
        </w:rPr>
        <w:t>di A</w:t>
      </w:r>
      <w:r w:rsidR="00AA0BC3">
        <w:rPr>
          <w:rFonts w:ascii="Times New Roman" w:hAnsi="Times New Roman" w:cs="Times New Roman"/>
          <w:lang w:val="it-IT"/>
        </w:rPr>
        <w:t>nt</w:t>
      </w:r>
      <w:r w:rsidR="00ED3AE2" w:rsidRPr="00AA0BC3">
        <w:rPr>
          <w:rFonts w:ascii="Times New Roman" w:hAnsi="Times New Roman" w:cs="Times New Roman"/>
          <w:lang w:val="it-IT"/>
        </w:rPr>
        <w:t xml:space="preserve">ropologia criminale, </w:t>
      </w:r>
      <w:r w:rsidR="00BA1FC5">
        <w:rPr>
          <w:rFonts w:ascii="Times New Roman" w:hAnsi="Times New Roman" w:cs="Times New Roman"/>
          <w:lang w:val="it-IT"/>
        </w:rPr>
        <w:t xml:space="preserve">che si tenne </w:t>
      </w:r>
      <w:r w:rsidR="00ED3AE2" w:rsidRPr="00AA0BC3">
        <w:rPr>
          <w:rFonts w:ascii="Times New Roman" w:hAnsi="Times New Roman" w:cs="Times New Roman"/>
          <w:lang w:val="it-IT"/>
        </w:rPr>
        <w:t xml:space="preserve">a Parigi </w:t>
      </w:r>
      <w:r w:rsidR="00BA1FC5">
        <w:rPr>
          <w:rFonts w:ascii="Times New Roman" w:hAnsi="Times New Roman" w:cs="Times New Roman"/>
          <w:lang w:val="it-IT"/>
        </w:rPr>
        <w:t>nel</w:t>
      </w:r>
      <w:r w:rsidR="00ED3AE2" w:rsidRPr="00AA0BC3">
        <w:rPr>
          <w:rFonts w:ascii="Times New Roman" w:hAnsi="Times New Roman" w:cs="Times New Roman"/>
          <w:lang w:val="it-IT"/>
        </w:rPr>
        <w:t xml:space="preserve"> 1889, si presenta </w:t>
      </w:r>
      <w:r w:rsidR="006653A9" w:rsidRPr="00AA0BC3">
        <w:rPr>
          <w:rFonts w:ascii="Times New Roman" w:hAnsi="Times New Roman" w:cs="Times New Roman"/>
          <w:lang w:val="it-IT"/>
        </w:rPr>
        <w:t xml:space="preserve">a prima vista </w:t>
      </w:r>
      <w:r w:rsidR="00ED3AE2" w:rsidRPr="00AA0BC3">
        <w:rPr>
          <w:rFonts w:ascii="Times New Roman" w:hAnsi="Times New Roman" w:cs="Times New Roman"/>
          <w:lang w:val="it-IT"/>
        </w:rPr>
        <w:t xml:space="preserve">come </w:t>
      </w:r>
      <w:r w:rsidR="0049614F" w:rsidRPr="00AA0BC3">
        <w:rPr>
          <w:rFonts w:ascii="Times New Roman" w:hAnsi="Times New Roman" w:cs="Times New Roman"/>
          <w:lang w:val="it-IT"/>
        </w:rPr>
        <w:t>un</w:t>
      </w:r>
      <w:r w:rsidR="006653A9" w:rsidRPr="00AA0BC3">
        <w:rPr>
          <w:rFonts w:ascii="Times New Roman" w:hAnsi="Times New Roman" w:cs="Times New Roman"/>
          <w:lang w:val="it-IT"/>
        </w:rPr>
        <w:t xml:space="preserve"> esempio classico</w:t>
      </w:r>
      <w:r w:rsidR="001200AA" w:rsidRPr="00AA0BC3">
        <w:rPr>
          <w:rFonts w:ascii="Times New Roman" w:hAnsi="Times New Roman" w:cs="Times New Roman"/>
          <w:lang w:val="it-IT"/>
        </w:rPr>
        <w:t xml:space="preserve"> di confronto e </w:t>
      </w:r>
      <w:r w:rsidR="00BA1FC5">
        <w:rPr>
          <w:rFonts w:ascii="Times New Roman" w:hAnsi="Times New Roman" w:cs="Times New Roman"/>
          <w:lang w:val="it-IT"/>
        </w:rPr>
        <w:t xml:space="preserve">insieme </w:t>
      </w:r>
      <w:r w:rsidR="001200AA" w:rsidRPr="00AA0BC3">
        <w:rPr>
          <w:rFonts w:ascii="Times New Roman" w:hAnsi="Times New Roman" w:cs="Times New Roman"/>
          <w:lang w:val="it-IT"/>
        </w:rPr>
        <w:t>di non-incontro</w:t>
      </w:r>
      <w:r w:rsidR="0049614F" w:rsidRPr="00AA0BC3">
        <w:rPr>
          <w:rFonts w:ascii="Times New Roman" w:hAnsi="Times New Roman" w:cs="Times New Roman"/>
          <w:lang w:val="it-IT"/>
        </w:rPr>
        <w:t xml:space="preserve">. </w:t>
      </w:r>
      <w:r w:rsidR="00BA1FC5">
        <w:rPr>
          <w:rFonts w:ascii="Times New Roman" w:hAnsi="Times New Roman" w:cs="Times New Roman"/>
          <w:lang w:val="it-IT"/>
        </w:rPr>
        <w:t xml:space="preserve">A quel convegno </w:t>
      </w:r>
      <w:r w:rsidR="0049614F" w:rsidRPr="00AA0BC3">
        <w:rPr>
          <w:rFonts w:ascii="Times New Roman" w:hAnsi="Times New Roman" w:cs="Times New Roman"/>
          <w:lang w:val="it-IT"/>
        </w:rPr>
        <w:t>Cesare Lombroso</w:t>
      </w:r>
      <w:r w:rsidR="006653A9" w:rsidRPr="00AA0BC3">
        <w:rPr>
          <w:rFonts w:ascii="Times New Roman" w:hAnsi="Times New Roman" w:cs="Times New Roman"/>
          <w:lang w:val="it-IT"/>
        </w:rPr>
        <w:t xml:space="preserve"> occupava un posto d’onore. </w:t>
      </w:r>
      <w:r w:rsidR="00BA1FC5">
        <w:rPr>
          <w:rFonts w:ascii="Times New Roman" w:hAnsi="Times New Roman" w:cs="Times New Roman"/>
          <w:lang w:val="it-IT"/>
        </w:rPr>
        <w:t xml:space="preserve">Spettò infatti a luiparlare per primo aprendo i lavori con una </w:t>
      </w:r>
      <w:r w:rsidR="006653A9" w:rsidRPr="00AA0BC3">
        <w:rPr>
          <w:rFonts w:ascii="Times New Roman" w:hAnsi="Times New Roman" w:cs="Times New Roman"/>
          <w:lang w:val="it-IT"/>
        </w:rPr>
        <w:t>conferenza</w:t>
      </w:r>
      <w:r w:rsidR="00EB3D6A">
        <w:rPr>
          <w:rFonts w:ascii="Times New Roman" w:hAnsi="Times New Roman" w:cs="Times New Roman"/>
          <w:lang w:val="it-IT"/>
        </w:rPr>
        <w:t xml:space="preserve"> </w:t>
      </w:r>
      <w:r w:rsidR="0051465F" w:rsidRPr="00AA0BC3">
        <w:rPr>
          <w:rFonts w:ascii="Times New Roman" w:hAnsi="Times New Roman" w:cs="Times New Roman"/>
          <w:lang w:val="it-IT"/>
        </w:rPr>
        <w:t>sullo stato presente dell’ant</w:t>
      </w:r>
      <w:r w:rsidR="00C400CA" w:rsidRPr="00AA0BC3">
        <w:rPr>
          <w:rFonts w:ascii="Times New Roman" w:hAnsi="Times New Roman" w:cs="Times New Roman"/>
          <w:lang w:val="it-IT"/>
        </w:rPr>
        <w:t xml:space="preserve">ropologia criminale. </w:t>
      </w:r>
      <w:r w:rsidR="00BA1FC5">
        <w:rPr>
          <w:rFonts w:ascii="Times New Roman" w:hAnsi="Times New Roman" w:cs="Times New Roman"/>
          <w:lang w:val="it-IT"/>
        </w:rPr>
        <w:t xml:space="preserve">Tuttavia, a partire </w:t>
      </w:r>
      <w:r w:rsidR="00C400CA" w:rsidRPr="00AA0BC3">
        <w:rPr>
          <w:rFonts w:ascii="Times New Roman" w:hAnsi="Times New Roman" w:cs="Times New Roman"/>
          <w:lang w:val="it-IT"/>
        </w:rPr>
        <w:t xml:space="preserve">dalla sessione seguente, </w:t>
      </w:r>
      <w:r w:rsidR="006653A9" w:rsidRPr="00AA0BC3">
        <w:rPr>
          <w:rFonts w:ascii="Times New Roman" w:hAnsi="Times New Roman" w:cs="Times New Roman"/>
          <w:lang w:val="it-IT"/>
        </w:rPr>
        <w:t xml:space="preserve">Lombroso si </w:t>
      </w:r>
      <w:r w:rsidR="004A76E8" w:rsidRPr="00AA0BC3">
        <w:rPr>
          <w:rFonts w:ascii="Times New Roman" w:hAnsi="Times New Roman" w:cs="Times New Roman"/>
          <w:lang w:val="it-IT"/>
        </w:rPr>
        <w:t>trovò</w:t>
      </w:r>
      <w:r w:rsidR="006653A9" w:rsidRPr="00AA0BC3">
        <w:rPr>
          <w:rFonts w:ascii="Times New Roman" w:hAnsi="Times New Roman" w:cs="Times New Roman"/>
          <w:lang w:val="it-IT"/>
        </w:rPr>
        <w:t xml:space="preserve"> all’improv</w:t>
      </w:r>
      <w:r w:rsidR="00577913" w:rsidRPr="00AA0BC3">
        <w:rPr>
          <w:rFonts w:ascii="Times New Roman" w:hAnsi="Times New Roman" w:cs="Times New Roman"/>
          <w:lang w:val="it-IT"/>
        </w:rPr>
        <w:t>v</w:t>
      </w:r>
      <w:r>
        <w:rPr>
          <w:rFonts w:ascii="Times New Roman" w:hAnsi="Times New Roman" w:cs="Times New Roman"/>
          <w:lang w:val="it-IT"/>
        </w:rPr>
        <w:t>iso sulla di</w:t>
      </w:r>
      <w:r w:rsidR="006653A9" w:rsidRPr="00AA0BC3">
        <w:rPr>
          <w:rFonts w:ascii="Times New Roman" w:hAnsi="Times New Roman" w:cs="Times New Roman"/>
          <w:lang w:val="it-IT"/>
        </w:rPr>
        <w:t>fensiva</w:t>
      </w:r>
      <w:r w:rsidR="00C400CA" w:rsidRPr="00AA0BC3">
        <w:rPr>
          <w:rFonts w:ascii="Times New Roman" w:hAnsi="Times New Roman" w:cs="Times New Roman"/>
          <w:lang w:val="it-IT"/>
        </w:rPr>
        <w:t xml:space="preserve">. </w:t>
      </w:r>
      <w:r w:rsidR="004A76E8" w:rsidRPr="00AA0BC3">
        <w:rPr>
          <w:rFonts w:ascii="Times New Roman" w:hAnsi="Times New Roman" w:cs="Times New Roman"/>
          <w:lang w:val="it-IT"/>
        </w:rPr>
        <w:t xml:space="preserve">La </w:t>
      </w:r>
      <w:r w:rsidR="00BA1FC5">
        <w:rPr>
          <w:rFonts w:ascii="Times New Roman" w:hAnsi="Times New Roman" w:cs="Times New Roman"/>
          <w:lang w:val="it-IT"/>
        </w:rPr>
        <w:t xml:space="preserve">sua </w:t>
      </w:r>
      <w:r w:rsidR="004A76E8" w:rsidRPr="00AA0BC3">
        <w:rPr>
          <w:rFonts w:ascii="Times New Roman" w:hAnsi="Times New Roman" w:cs="Times New Roman"/>
          <w:lang w:val="it-IT"/>
        </w:rPr>
        <w:t>concezione del criminale nato</w:t>
      </w:r>
      <w:r w:rsidR="00BA1FC5">
        <w:rPr>
          <w:rFonts w:ascii="Times New Roman" w:hAnsi="Times New Roman" w:cs="Times New Roman"/>
          <w:lang w:val="it-IT"/>
        </w:rPr>
        <w:t xml:space="preserve"> fu </w:t>
      </w:r>
      <w:r w:rsidR="00FF572D" w:rsidRPr="00AA0BC3">
        <w:rPr>
          <w:rFonts w:ascii="Times New Roman" w:hAnsi="Times New Roman" w:cs="Times New Roman"/>
          <w:lang w:val="it-IT"/>
        </w:rPr>
        <w:t>og</w:t>
      </w:r>
      <w:r>
        <w:rPr>
          <w:rFonts w:ascii="Times New Roman" w:hAnsi="Times New Roman" w:cs="Times New Roman"/>
          <w:lang w:val="it-IT"/>
        </w:rPr>
        <w:t>getto di una severa critica formul</w:t>
      </w:r>
      <w:r w:rsidR="00FF572D" w:rsidRPr="00AA0BC3">
        <w:rPr>
          <w:rFonts w:ascii="Times New Roman" w:hAnsi="Times New Roman" w:cs="Times New Roman"/>
          <w:lang w:val="it-IT"/>
        </w:rPr>
        <w:t>ata dal</w:t>
      </w:r>
      <w:r w:rsidR="00BA1FC5">
        <w:rPr>
          <w:rFonts w:ascii="Times New Roman" w:hAnsi="Times New Roman" w:cs="Times New Roman"/>
          <w:lang w:val="it-IT"/>
        </w:rPr>
        <w:t>l’antropologo</w:t>
      </w:r>
      <w:r w:rsidR="00EB3D6A">
        <w:rPr>
          <w:rFonts w:ascii="Times New Roman" w:hAnsi="Times New Roman" w:cs="Times New Roman"/>
          <w:lang w:val="it-IT"/>
        </w:rPr>
        <w:t xml:space="preserve"> </w:t>
      </w:r>
      <w:r w:rsidR="00C400CA" w:rsidRPr="00AA0BC3">
        <w:rPr>
          <w:rFonts w:ascii="Times New Roman" w:hAnsi="Times New Roman" w:cs="Times New Roman"/>
          <w:lang w:val="it-IT"/>
        </w:rPr>
        <w:t xml:space="preserve">francese </w:t>
      </w:r>
      <w:proofErr w:type="spellStart"/>
      <w:r w:rsidR="00C400CA" w:rsidRPr="00AA0BC3">
        <w:rPr>
          <w:rFonts w:ascii="Times New Roman" w:hAnsi="Times New Roman" w:cs="Times New Roman"/>
          <w:lang w:val="it-IT"/>
        </w:rPr>
        <w:t>Léonce</w:t>
      </w:r>
      <w:proofErr w:type="spellEnd"/>
      <w:r w:rsidR="00EB3D6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400CA" w:rsidRPr="00AA0BC3">
        <w:rPr>
          <w:rFonts w:ascii="Times New Roman" w:hAnsi="Times New Roman" w:cs="Times New Roman"/>
          <w:lang w:val="it-IT"/>
        </w:rPr>
        <w:t>Manouvrier</w:t>
      </w:r>
      <w:proofErr w:type="spellEnd"/>
      <w:r w:rsidR="00BA1FC5">
        <w:rPr>
          <w:rFonts w:ascii="Times New Roman" w:hAnsi="Times New Roman" w:cs="Times New Roman"/>
          <w:lang w:val="it-IT"/>
        </w:rPr>
        <w:t xml:space="preserve"> secondo cui i</w:t>
      </w:r>
      <w:r w:rsidR="00D8175E" w:rsidRPr="00AA0BC3">
        <w:rPr>
          <w:rFonts w:ascii="Times New Roman" w:hAnsi="Times New Roman" w:cs="Times New Roman"/>
          <w:lang w:val="it-IT"/>
        </w:rPr>
        <w:t xml:space="preserve"> caratteri identificati da Lombroso come tipici del criminale nato</w:t>
      </w:r>
      <w:r w:rsidR="00EB3D6A">
        <w:rPr>
          <w:rFonts w:ascii="Times New Roman" w:hAnsi="Times New Roman" w:cs="Times New Roman"/>
          <w:lang w:val="it-IT"/>
        </w:rPr>
        <w:t xml:space="preserve"> </w:t>
      </w:r>
      <w:r w:rsidR="009655BB" w:rsidRPr="00AA0BC3">
        <w:rPr>
          <w:rFonts w:ascii="Times New Roman" w:hAnsi="Times New Roman" w:cs="Times New Roman"/>
          <w:lang w:val="it-IT"/>
        </w:rPr>
        <w:t xml:space="preserve">non erano significativi </w:t>
      </w:r>
      <w:r w:rsidR="00B435B2" w:rsidRPr="00AA0BC3">
        <w:rPr>
          <w:rFonts w:ascii="Times New Roman" w:hAnsi="Times New Roman" w:cs="Times New Roman"/>
          <w:lang w:val="it-IT"/>
        </w:rPr>
        <w:t>da un punto di vista scientifico</w:t>
      </w:r>
      <w:r w:rsidR="009655BB" w:rsidRPr="00AA0BC3">
        <w:rPr>
          <w:rFonts w:ascii="Times New Roman" w:hAnsi="Times New Roman" w:cs="Times New Roman"/>
          <w:lang w:val="it-IT"/>
        </w:rPr>
        <w:t>.</w:t>
      </w:r>
      <w:r w:rsidR="001200AA" w:rsidRPr="00AA0BC3">
        <w:rPr>
          <w:rFonts w:ascii="Times New Roman" w:hAnsi="Times New Roman" w:cs="Times New Roman"/>
          <w:lang w:val="it-IT"/>
        </w:rPr>
        <w:t xml:space="preserve"> Lo scambio tra </w:t>
      </w:r>
      <w:proofErr w:type="spellStart"/>
      <w:r w:rsidR="001200AA" w:rsidRPr="00AA0BC3">
        <w:rPr>
          <w:rFonts w:ascii="Times New Roman" w:hAnsi="Times New Roman" w:cs="Times New Roman"/>
          <w:lang w:val="it-IT"/>
        </w:rPr>
        <w:t>Manouvrier</w:t>
      </w:r>
      <w:proofErr w:type="spellEnd"/>
      <w:r w:rsidR="001200AA" w:rsidRPr="00AA0BC3">
        <w:rPr>
          <w:rFonts w:ascii="Times New Roman" w:hAnsi="Times New Roman" w:cs="Times New Roman"/>
          <w:lang w:val="it-IT"/>
        </w:rPr>
        <w:t xml:space="preserve"> e Lombroso non </w:t>
      </w:r>
      <w:r w:rsidR="00B435B2" w:rsidRPr="00AA0BC3">
        <w:rPr>
          <w:rFonts w:ascii="Times New Roman" w:hAnsi="Times New Roman" w:cs="Times New Roman"/>
          <w:lang w:val="it-IT"/>
        </w:rPr>
        <w:t>poteva essere un di</w:t>
      </w:r>
      <w:r w:rsidR="00BA1FC5">
        <w:rPr>
          <w:rFonts w:ascii="Times New Roman" w:hAnsi="Times New Roman" w:cs="Times New Roman"/>
          <w:lang w:val="it-IT"/>
        </w:rPr>
        <w:t>battito scientifico i</w:t>
      </w:r>
      <w:bookmarkStart w:id="0" w:name="_GoBack"/>
      <w:bookmarkEnd w:id="0"/>
      <w:r w:rsidR="00BA1FC5">
        <w:rPr>
          <w:rFonts w:ascii="Times New Roman" w:hAnsi="Times New Roman" w:cs="Times New Roman"/>
          <w:lang w:val="it-IT"/>
        </w:rPr>
        <w:t xml:space="preserve">n senso stretto </w:t>
      </w:r>
      <w:r w:rsidR="00BA1FC5" w:rsidRPr="00A518D2">
        <w:rPr>
          <w:rFonts w:ascii="Times New Roman" w:hAnsi="Times New Roman" w:cs="Times New Roman"/>
          <w:color w:val="000000" w:themeColor="text1"/>
          <w:lang w:val="it-IT"/>
        </w:rPr>
        <w:t>perché</w:t>
      </w:r>
      <w:r w:rsidR="00EB3D6A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B435B2" w:rsidRPr="00A518D2">
        <w:rPr>
          <w:rFonts w:ascii="Times New Roman" w:hAnsi="Times New Roman" w:cs="Times New Roman"/>
          <w:color w:val="000000" w:themeColor="text1"/>
          <w:lang w:val="it-IT"/>
        </w:rPr>
        <w:t>mancava un vero accordo sulla que</w:t>
      </w:r>
      <w:r w:rsidR="00AA3493" w:rsidRPr="00A518D2">
        <w:rPr>
          <w:rFonts w:ascii="Times New Roman" w:hAnsi="Times New Roman" w:cs="Times New Roman"/>
          <w:color w:val="000000" w:themeColor="text1"/>
          <w:lang w:val="it-IT"/>
        </w:rPr>
        <w:t>stione</w:t>
      </w:r>
      <w:r w:rsidR="00A518D2" w:rsidRPr="00A518D2">
        <w:rPr>
          <w:rFonts w:ascii="Times New Roman" w:hAnsi="Times New Roman" w:cs="Times New Roman"/>
          <w:color w:val="000000" w:themeColor="text1"/>
          <w:lang w:val="it-IT"/>
        </w:rPr>
        <w:t>,</w:t>
      </w:r>
      <w:r w:rsidR="00EB3D6A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AA3493">
        <w:rPr>
          <w:rFonts w:ascii="Times New Roman" w:hAnsi="Times New Roman" w:cs="Times New Roman"/>
          <w:lang w:val="it-IT"/>
        </w:rPr>
        <w:t>ma l’analisi storica di questo non-incontro</w:t>
      </w:r>
      <w:r w:rsidR="00B435B2" w:rsidRPr="00AA0BC3">
        <w:rPr>
          <w:rFonts w:ascii="Times New Roman" w:hAnsi="Times New Roman" w:cs="Times New Roman"/>
          <w:lang w:val="it-IT"/>
        </w:rPr>
        <w:t xml:space="preserve"> permette </w:t>
      </w:r>
      <w:r w:rsidR="00BA1FC5">
        <w:rPr>
          <w:rFonts w:ascii="Times New Roman" w:hAnsi="Times New Roman" w:cs="Times New Roman"/>
          <w:lang w:val="it-IT"/>
        </w:rPr>
        <w:t xml:space="preserve">di segnalare </w:t>
      </w:r>
      <w:r w:rsidR="008673BC">
        <w:rPr>
          <w:rFonts w:ascii="Times New Roman" w:hAnsi="Times New Roman" w:cs="Times New Roman"/>
          <w:lang w:val="it-IT"/>
        </w:rPr>
        <w:t>orient</w:t>
      </w:r>
      <w:r w:rsidR="00BA1FC5">
        <w:rPr>
          <w:rFonts w:ascii="Times New Roman" w:hAnsi="Times New Roman" w:cs="Times New Roman"/>
          <w:lang w:val="it-IT"/>
        </w:rPr>
        <w:t>amenti decisivi</w:t>
      </w:r>
      <w:r w:rsidR="00B435B2" w:rsidRPr="00AA0BC3">
        <w:rPr>
          <w:rFonts w:ascii="Times New Roman" w:hAnsi="Times New Roman" w:cs="Times New Roman"/>
          <w:lang w:val="it-IT"/>
        </w:rPr>
        <w:t xml:space="preserve"> nell’antropologia criminale d</w:t>
      </w:r>
      <w:r w:rsidR="00A85359">
        <w:rPr>
          <w:rFonts w:ascii="Times New Roman" w:hAnsi="Times New Roman" w:cs="Times New Roman"/>
          <w:lang w:val="it-IT"/>
        </w:rPr>
        <w:t>i</w:t>
      </w:r>
      <w:r w:rsidR="00B435B2" w:rsidRPr="00AA0BC3">
        <w:rPr>
          <w:rFonts w:ascii="Times New Roman" w:hAnsi="Times New Roman" w:cs="Times New Roman"/>
          <w:lang w:val="it-IT"/>
        </w:rPr>
        <w:t xml:space="preserve"> fine</w:t>
      </w:r>
      <w:r w:rsidR="00BA1FC5">
        <w:rPr>
          <w:rFonts w:ascii="Times New Roman" w:hAnsi="Times New Roman" w:cs="Times New Roman"/>
          <w:lang w:val="it-IT"/>
        </w:rPr>
        <w:t xml:space="preserve"> O</w:t>
      </w:r>
      <w:r w:rsidR="00B435B2" w:rsidRPr="00AA0BC3">
        <w:rPr>
          <w:rFonts w:ascii="Times New Roman" w:hAnsi="Times New Roman" w:cs="Times New Roman"/>
          <w:lang w:val="it-IT"/>
        </w:rPr>
        <w:t>ttocento.</w:t>
      </w:r>
    </w:p>
    <w:p w:rsidR="00FE2CBB" w:rsidRPr="00AA0BC3" w:rsidRDefault="00FE2CBB" w:rsidP="00FE2CBB">
      <w:pPr>
        <w:jc w:val="both"/>
        <w:rPr>
          <w:rFonts w:ascii="Times New Roman" w:hAnsi="Times New Roman" w:cs="Times New Roman"/>
          <w:lang w:val="it-IT"/>
        </w:rPr>
      </w:pPr>
    </w:p>
    <w:p w:rsidR="00062C40" w:rsidRDefault="00062C40" w:rsidP="00FE2CBB">
      <w:pPr>
        <w:jc w:val="both"/>
        <w:rPr>
          <w:rFonts w:ascii="Times New Roman" w:hAnsi="Times New Roman" w:cs="Times New Roman"/>
          <w:lang w:val="it-IT"/>
        </w:rPr>
      </w:pPr>
    </w:p>
    <w:p w:rsidR="00FE2CBB" w:rsidRPr="00F20659" w:rsidRDefault="00D0468B" w:rsidP="00FE2CBB">
      <w:pPr>
        <w:jc w:val="both"/>
        <w:rPr>
          <w:rFonts w:ascii="Times New Roman" w:hAnsi="Times New Roman" w:cs="Times New Roman"/>
          <w:u w:val="single"/>
          <w:lang w:val="it-IT"/>
        </w:rPr>
      </w:pPr>
      <w:r w:rsidRPr="00F20659">
        <w:rPr>
          <w:rFonts w:ascii="Times New Roman" w:hAnsi="Times New Roman" w:cs="Times New Roman"/>
          <w:u w:val="single"/>
          <w:lang w:val="it-IT"/>
        </w:rPr>
        <w:t>I</w:t>
      </w:r>
      <w:r w:rsidR="00EE13D1" w:rsidRPr="00F20659">
        <w:rPr>
          <w:rFonts w:ascii="Times New Roman" w:hAnsi="Times New Roman" w:cs="Times New Roman"/>
          <w:u w:val="single"/>
          <w:lang w:val="it-IT"/>
        </w:rPr>
        <w:t>ndica</w:t>
      </w:r>
      <w:r w:rsidR="00F20659" w:rsidRPr="00F20659">
        <w:rPr>
          <w:rFonts w:ascii="Times New Roman" w:hAnsi="Times New Roman" w:cs="Times New Roman"/>
          <w:u w:val="single"/>
          <w:lang w:val="it-IT"/>
        </w:rPr>
        <w:t>zioni bibliografiche</w:t>
      </w:r>
      <w:r w:rsidR="00EF003F">
        <w:rPr>
          <w:rFonts w:ascii="Times New Roman" w:hAnsi="Times New Roman" w:cs="Times New Roman"/>
          <w:u w:val="single"/>
          <w:lang w:val="it-IT"/>
        </w:rPr>
        <w:t xml:space="preserve"> (libri più recenti)</w:t>
      </w:r>
    </w:p>
    <w:p w:rsidR="00FE2CBB" w:rsidRDefault="00D0468B" w:rsidP="00FE2CBB">
      <w:pPr>
        <w:jc w:val="both"/>
        <w:rPr>
          <w:rFonts w:ascii="Times New Roman" w:hAnsi="Times New Roman"/>
        </w:rPr>
      </w:pPr>
      <w:r w:rsidRPr="00F20659">
        <w:rPr>
          <w:rFonts w:ascii="Times New Roman" w:hAnsi="Times New Roman"/>
        </w:rPr>
        <w:t>P</w:t>
      </w:r>
      <w:r w:rsidRPr="00D0468B">
        <w:rPr>
          <w:rFonts w:ascii="Times New Roman" w:hAnsi="Times New Roman"/>
        </w:rPr>
        <w:t xml:space="preserve">eter Cryle and Alison Moore, </w:t>
      </w:r>
      <w:r>
        <w:rPr>
          <w:rFonts w:ascii="Times New Roman" w:hAnsi="Times New Roman"/>
          <w:i/>
        </w:rPr>
        <w:t>Frigidity: An Intellectual History</w:t>
      </w:r>
      <w:r>
        <w:rPr>
          <w:rFonts w:ascii="Times New Roman" w:hAnsi="Times New Roman"/>
        </w:rPr>
        <w:t xml:space="preserve"> (Palgrave Macmillan, 2011)</w:t>
      </w:r>
      <w:r w:rsidR="00EF003F">
        <w:rPr>
          <w:rFonts w:ascii="Times New Roman" w:hAnsi="Times New Roman"/>
        </w:rPr>
        <w:t>.</w:t>
      </w:r>
    </w:p>
    <w:p w:rsidR="00F20659" w:rsidRPr="00BA1FC5" w:rsidRDefault="00F20659" w:rsidP="00FE2CBB">
      <w:pPr>
        <w:jc w:val="both"/>
        <w:rPr>
          <w:rFonts w:ascii="Times New Roman" w:hAnsi="Times New Roman"/>
          <w:lang w:val="fr-FR"/>
        </w:rPr>
      </w:pPr>
      <w:r w:rsidRPr="00BA1FC5">
        <w:rPr>
          <w:rFonts w:ascii="Times New Roman" w:hAnsi="Times New Roman"/>
          <w:lang w:val="fr-FR"/>
        </w:rPr>
        <w:t xml:space="preserve">Peter Cryle, </w:t>
      </w:r>
      <w:r w:rsidRPr="00BA1FC5">
        <w:rPr>
          <w:rFonts w:ascii="Times New Roman" w:hAnsi="Times New Roman"/>
          <w:i/>
          <w:lang w:val="fr-FR"/>
        </w:rPr>
        <w:t>La Crise du plaisir, 1740-1830</w:t>
      </w:r>
      <w:r w:rsidRPr="00BA1FC5">
        <w:rPr>
          <w:rFonts w:ascii="Times New Roman" w:hAnsi="Times New Roman"/>
          <w:lang w:val="fr-FR"/>
        </w:rPr>
        <w:t xml:space="preserve"> (Presses Universitaires de Lille, 2003).</w:t>
      </w:r>
    </w:p>
    <w:p w:rsidR="00F20659" w:rsidRPr="00BA1FC5" w:rsidRDefault="00F20659" w:rsidP="00FE2C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Peter Cryle, </w:t>
      </w:r>
      <w:r w:rsidRPr="00351331">
        <w:rPr>
          <w:rFonts w:ascii="Times New Roman" w:hAnsi="Times New Roman"/>
          <w:i/>
        </w:rPr>
        <w:t>The Telling of the Act: Sexuality as Narrative in Eighteenth and Nineteenth-Century France</w:t>
      </w:r>
      <w:r w:rsidRPr="0035133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University of Delaware </w:t>
      </w:r>
      <w:r w:rsidRPr="00351331">
        <w:rPr>
          <w:rFonts w:ascii="Times New Roman" w:hAnsi="Times New Roman"/>
        </w:rPr>
        <w:t>P</w:t>
      </w:r>
      <w:r>
        <w:rPr>
          <w:rFonts w:ascii="Times New Roman" w:hAnsi="Times New Roman"/>
        </w:rPr>
        <w:t>ress</w:t>
      </w:r>
      <w:r w:rsidRPr="00351331">
        <w:rPr>
          <w:rFonts w:ascii="Times New Roman" w:hAnsi="Times New Roman"/>
        </w:rPr>
        <w:t>, 2002)</w:t>
      </w:r>
      <w:r>
        <w:rPr>
          <w:rFonts w:ascii="Times New Roman" w:hAnsi="Times New Roman"/>
        </w:rPr>
        <w:t>.</w:t>
      </w:r>
    </w:p>
    <w:p w:rsidR="00D0468B" w:rsidRPr="00BA1FC5" w:rsidRDefault="00D0468B" w:rsidP="00FE2CBB">
      <w:pPr>
        <w:jc w:val="both"/>
        <w:rPr>
          <w:rFonts w:ascii="Times New Roman" w:hAnsi="Times New Roman" w:cs="Times New Roman"/>
        </w:rPr>
      </w:pPr>
    </w:p>
    <w:p w:rsidR="00F20659" w:rsidRDefault="00AB0C50" w:rsidP="00F20659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Collegamento della pagina personale</w:t>
      </w:r>
      <w:r w:rsidR="00F20659">
        <w:rPr>
          <w:rFonts w:ascii="Times New Roman" w:hAnsi="Times New Roman" w:cs="Times New Roman"/>
          <w:lang w:val="it-IT"/>
        </w:rPr>
        <w:t>:</w:t>
      </w:r>
    </w:p>
    <w:p w:rsidR="00FE2CBB" w:rsidRDefault="0040033D" w:rsidP="00F20659">
      <w:pPr>
        <w:jc w:val="both"/>
        <w:rPr>
          <w:rFonts w:ascii="Times New Roman" w:hAnsi="Times New Roman" w:cs="Times New Roman"/>
          <w:lang w:val="it-IT"/>
        </w:rPr>
      </w:pPr>
      <w:hyperlink r:id="rId4" w:history="1">
        <w:r w:rsidR="00F20659" w:rsidRPr="0028492B">
          <w:rPr>
            <w:rStyle w:val="Collegamentoipertestuale"/>
            <w:rFonts w:ascii="Times New Roman" w:hAnsi="Times New Roman" w:cs="Times New Roman"/>
            <w:lang w:val="it-IT"/>
          </w:rPr>
          <w:t>http://iash.uq.edu.au/profile/115/emeritus-professor-peter-cryle-faha</w:t>
        </w:r>
      </w:hyperlink>
    </w:p>
    <w:p w:rsidR="00F20659" w:rsidRPr="00AA0BC3" w:rsidRDefault="00F20659" w:rsidP="00F20659">
      <w:pPr>
        <w:jc w:val="both"/>
        <w:rPr>
          <w:rFonts w:ascii="Times New Roman" w:hAnsi="Times New Roman" w:cs="Times New Roman"/>
          <w:lang w:val="it-IT"/>
        </w:rPr>
      </w:pPr>
    </w:p>
    <w:sectPr w:rsidR="00F20659" w:rsidRPr="00AA0BC3" w:rsidSect="00687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en-US" w:vendorID="64" w:dllVersion="131078" w:nlCheck="1" w:checkStyle="1"/>
  <w:activeWritingStyle w:appName="MSWord" w:lang="it-IT" w:vendorID="3" w:dllVersion="517" w:checkStyle="1"/>
  <w:proofState w:spelling="clean"/>
  <w:defaultTabStop w:val="720"/>
  <w:hyphenationZone w:val="283"/>
  <w:characterSpacingControl w:val="doNotCompress"/>
  <w:compat>
    <w:useFELayout/>
  </w:compat>
  <w:rsids>
    <w:rsidRoot w:val="007A2D4D"/>
    <w:rsid w:val="000060D1"/>
    <w:rsid w:val="00062C40"/>
    <w:rsid w:val="001200AA"/>
    <w:rsid w:val="00161F1A"/>
    <w:rsid w:val="002323AC"/>
    <w:rsid w:val="00245E6C"/>
    <w:rsid w:val="003706A3"/>
    <w:rsid w:val="0040033D"/>
    <w:rsid w:val="00444443"/>
    <w:rsid w:val="0049614F"/>
    <w:rsid w:val="004A76E8"/>
    <w:rsid w:val="00511672"/>
    <w:rsid w:val="0051465F"/>
    <w:rsid w:val="00577913"/>
    <w:rsid w:val="006172E5"/>
    <w:rsid w:val="006618AB"/>
    <w:rsid w:val="006653A9"/>
    <w:rsid w:val="00687040"/>
    <w:rsid w:val="007919DE"/>
    <w:rsid w:val="007A2D4D"/>
    <w:rsid w:val="008673BC"/>
    <w:rsid w:val="009655BB"/>
    <w:rsid w:val="009F038E"/>
    <w:rsid w:val="00A06DCE"/>
    <w:rsid w:val="00A518D2"/>
    <w:rsid w:val="00A85359"/>
    <w:rsid w:val="00AA0BC3"/>
    <w:rsid w:val="00AA3493"/>
    <w:rsid w:val="00AB0C50"/>
    <w:rsid w:val="00B435B2"/>
    <w:rsid w:val="00BA1FC5"/>
    <w:rsid w:val="00C400CA"/>
    <w:rsid w:val="00D0468B"/>
    <w:rsid w:val="00D8175E"/>
    <w:rsid w:val="00E530CB"/>
    <w:rsid w:val="00EB3D6A"/>
    <w:rsid w:val="00ED3AE2"/>
    <w:rsid w:val="00EE13D1"/>
    <w:rsid w:val="00EF003F"/>
    <w:rsid w:val="00F20659"/>
    <w:rsid w:val="00FE2CBB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3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06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06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http://iash.uq.edu.au/profile/115/emeritus-professor-peter-cryle-faha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2CCE38A470194A8748E21DCC73C1CA" ma:contentTypeVersion="1" ma:contentTypeDescription="Creare un nuovo documento." ma:contentTypeScope="" ma:versionID="ebb5f21b4bb34c674c79963e765c53e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DB43C4-B8EC-4404-AF1D-3A7BFC5945EB}"/>
</file>

<file path=customXml/itemProps2.xml><?xml version="1.0" encoding="utf-8"?>
<ds:datastoreItem xmlns:ds="http://schemas.openxmlformats.org/officeDocument/2006/customXml" ds:itemID="{948BD862-7EE4-4D5D-A83A-7CD0EEED9DDF}"/>
</file>

<file path=customXml/itemProps3.xml><?xml version="1.0" encoding="utf-8"?>
<ds:datastoreItem xmlns:ds="http://schemas.openxmlformats.org/officeDocument/2006/customXml" ds:itemID="{CE4BA44C-7D27-47E7-864D-CFCFB7FBA6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Cryle</dc:creator>
  <cp:keywords/>
  <dc:description/>
  <cp:lastModifiedBy>Alessandro De Cola</cp:lastModifiedBy>
  <cp:revision>25</cp:revision>
  <dcterms:created xsi:type="dcterms:W3CDTF">2015-08-30T06:05:00Z</dcterms:created>
  <dcterms:modified xsi:type="dcterms:W3CDTF">2015-09-19T13:34:00Z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0x010100C32CCE38A470194A8748E21DCC73C1CA</vt:lpwstr>
  </property>
</Properties>
</file>