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D8DE" w14:textId="77777777" w:rsidR="005525B9" w:rsidRDefault="005525B9" w:rsidP="005525B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Terza edizione della Summer School in “Physical sensing and processing”</w:t>
      </w:r>
    </w:p>
    <w:p w14:paraId="61BD9E81" w14:textId="77777777" w:rsidR="005525B9" w:rsidRDefault="005525B9" w:rsidP="005525B9">
      <w:pPr>
        <w:rPr>
          <w:rFonts w:eastAsia="Times New Roman"/>
          <w:color w:val="000000"/>
          <w:sz w:val="24"/>
          <w:szCs w:val="24"/>
        </w:rPr>
      </w:pPr>
    </w:p>
    <w:p w14:paraId="42769D3F" w14:textId="77777777" w:rsidR="005525B9" w:rsidRDefault="005525B9" w:rsidP="005525B9">
      <w:pPr>
        <w:pStyle w:val="Normale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DIFA organizza la terza edizione della Summer School in “Physical sensing and processing” aperta a ragazzi del terzo anno della triennale e della magistrale. La Summer School si terrà tra il 5 e il 9 luglio 2021. I temi toccati in questa edizione sono:</w:t>
      </w:r>
    </w:p>
    <w:p w14:paraId="5B7B4051" w14:textId="77777777" w:rsidR="005525B9" w:rsidRPr="005525B9" w:rsidRDefault="005525B9" w:rsidP="00552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5525B9">
        <w:rPr>
          <w:rFonts w:eastAsia="Times New Roman"/>
          <w:color w:val="000000"/>
          <w:sz w:val="24"/>
          <w:szCs w:val="24"/>
          <w:lang w:val="en-US"/>
        </w:rPr>
        <w:t xml:space="preserve">The mystery of </w:t>
      </w:r>
      <w:r w:rsidRPr="005525B9">
        <w:rPr>
          <w:rStyle w:val="Enfasigrassetto"/>
          <w:rFonts w:eastAsia="Times New Roman"/>
          <w:color w:val="000000"/>
          <w:sz w:val="24"/>
          <w:szCs w:val="24"/>
          <w:lang w:val="en-US"/>
        </w:rPr>
        <w:t>Dark Matter</w:t>
      </w:r>
      <w:r w:rsidRPr="005525B9">
        <w:rPr>
          <w:rFonts w:eastAsia="Times New Roman"/>
          <w:color w:val="000000"/>
          <w:sz w:val="24"/>
          <w:szCs w:val="24"/>
          <w:lang w:val="en-US"/>
        </w:rPr>
        <w:t xml:space="preserve"> in the Universe</w:t>
      </w:r>
    </w:p>
    <w:p w14:paraId="225F59BD" w14:textId="77777777" w:rsidR="005525B9" w:rsidRPr="005525B9" w:rsidRDefault="005525B9" w:rsidP="00552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5525B9">
        <w:rPr>
          <w:rFonts w:eastAsia="Times New Roman"/>
          <w:color w:val="000000"/>
          <w:sz w:val="24"/>
          <w:szCs w:val="24"/>
          <w:lang w:val="en-US"/>
        </w:rPr>
        <w:t xml:space="preserve">The detection and modelling of an </w:t>
      </w:r>
      <w:r w:rsidRPr="005525B9">
        <w:rPr>
          <w:rStyle w:val="Enfasigrassetto"/>
          <w:rFonts w:eastAsia="Times New Roman"/>
          <w:color w:val="000000"/>
          <w:sz w:val="24"/>
          <w:szCs w:val="24"/>
          <w:lang w:val="en-US"/>
        </w:rPr>
        <w:t>epidemic breakout</w:t>
      </w:r>
    </w:p>
    <w:p w14:paraId="3F027A3B" w14:textId="77777777" w:rsidR="005525B9" w:rsidRPr="005525B9" w:rsidRDefault="005525B9" w:rsidP="00552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5525B9">
        <w:rPr>
          <w:rFonts w:eastAsia="Times New Roman"/>
          <w:color w:val="000000"/>
          <w:sz w:val="24"/>
          <w:szCs w:val="24"/>
          <w:lang w:val="en-US"/>
        </w:rPr>
        <w:t xml:space="preserve">The prediction of the </w:t>
      </w:r>
      <w:r w:rsidRPr="005525B9">
        <w:rPr>
          <w:rStyle w:val="Enfasigrassetto"/>
          <w:rFonts w:eastAsia="Times New Roman"/>
          <w:color w:val="000000"/>
          <w:sz w:val="24"/>
          <w:szCs w:val="24"/>
          <w:lang w:val="en-US"/>
        </w:rPr>
        <w:t>Earth's climate evolution</w:t>
      </w:r>
    </w:p>
    <w:p w14:paraId="5D1809B7" w14:textId="77777777" w:rsidR="005525B9" w:rsidRPr="005525B9" w:rsidRDefault="005525B9" w:rsidP="00552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5525B9">
        <w:rPr>
          <w:rFonts w:eastAsia="Times New Roman"/>
          <w:color w:val="000000"/>
          <w:sz w:val="24"/>
          <w:szCs w:val="24"/>
          <w:lang w:val="en-US"/>
        </w:rPr>
        <w:t xml:space="preserve">The use of X-ray tomography for the </w:t>
      </w:r>
      <w:r w:rsidRPr="005525B9">
        <w:rPr>
          <w:rStyle w:val="Enfasigrassetto"/>
          <w:rFonts w:eastAsia="Times New Roman"/>
          <w:color w:val="000000"/>
          <w:sz w:val="24"/>
          <w:szCs w:val="24"/>
          <w:lang w:val="en-US"/>
        </w:rPr>
        <w:t>3D reconstruction of anatomic structures</w:t>
      </w:r>
    </w:p>
    <w:p w14:paraId="7E399AFA" w14:textId="77777777" w:rsidR="005525B9" w:rsidRDefault="005525B9" w:rsidP="005525B9">
      <w:pPr>
        <w:pStyle w:val="Normale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Maggiori informazioni, incluse le </w:t>
      </w:r>
      <w:proofErr w:type="spellStart"/>
      <w:r>
        <w:rPr>
          <w:color w:val="000000"/>
          <w:sz w:val="24"/>
          <w:szCs w:val="24"/>
        </w:rPr>
        <w:t>modalita'</w:t>
      </w:r>
      <w:proofErr w:type="spellEnd"/>
      <w:r>
        <w:rPr>
          <w:color w:val="000000"/>
          <w:sz w:val="24"/>
          <w:szCs w:val="24"/>
        </w:rPr>
        <w:t xml:space="preserve"> di iscrizione, sono reperibili alla pagina web</w:t>
      </w:r>
    </w:p>
    <w:p w14:paraId="02FB5F70" w14:textId="77777777" w:rsidR="005525B9" w:rsidRDefault="005525B9" w:rsidP="005525B9">
      <w:pPr>
        <w:pStyle w:val="NormaleWeb"/>
        <w:rPr>
          <w:color w:val="000000"/>
          <w:sz w:val="24"/>
          <w:szCs w:val="24"/>
        </w:rPr>
      </w:pPr>
      <w:hyperlink r:id="rId5" w:tgtFrame="_blank" w:history="1">
        <w:r>
          <w:rPr>
            <w:rStyle w:val="Collegamentoipertestuale"/>
            <w:sz w:val="24"/>
            <w:szCs w:val="24"/>
          </w:rPr>
          <w:t>https://site.unibo.it/school-physical-sensing-and-processing/en</w:t>
        </w:r>
      </w:hyperlink>
    </w:p>
    <w:p w14:paraId="5964B713" w14:textId="77777777" w:rsidR="00D815F5" w:rsidRDefault="00D815F5">
      <w:bookmarkStart w:id="0" w:name="_GoBack"/>
      <w:bookmarkEnd w:id="0"/>
    </w:p>
    <w:sectPr w:rsidR="00D81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4DF"/>
    <w:multiLevelType w:val="multilevel"/>
    <w:tmpl w:val="3C6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667BD"/>
    <w:multiLevelType w:val="multilevel"/>
    <w:tmpl w:val="275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58D2"/>
    <w:rsid w:val="005525B9"/>
    <w:rsid w:val="009C261E"/>
    <w:rsid w:val="00A71589"/>
    <w:rsid w:val="00D058D2"/>
    <w:rsid w:val="00D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A242"/>
  <w15:chartTrackingRefBased/>
  <w15:docId w15:val="{AC47B1CB-88AF-4976-BB61-308D118C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261E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261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C261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9C2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unibo.it/school-physical-sensing-and-processing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Alma Mater Studiorum Università di Bologna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Cosentino</dc:creator>
  <cp:keywords/>
  <dc:description/>
  <cp:lastModifiedBy>Grazia Cosentino</cp:lastModifiedBy>
  <cp:revision>4</cp:revision>
  <dcterms:created xsi:type="dcterms:W3CDTF">2021-05-27T06:23:00Z</dcterms:created>
  <dcterms:modified xsi:type="dcterms:W3CDTF">2021-05-27T06:32:00Z</dcterms:modified>
</cp:coreProperties>
</file>