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05" w:rsidRPr="007F5805" w:rsidRDefault="007F5805" w:rsidP="0005356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053568" w:rsidRPr="007F5805" w:rsidRDefault="00053568" w:rsidP="00053568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7F5805">
        <w:rPr>
          <w:rFonts w:ascii="Times New Roman" w:eastAsia="Times New Roman" w:hAnsi="Times New Roman" w:cs="Times New Roman"/>
          <w:lang w:eastAsia="it-IT"/>
        </w:rPr>
        <w:t xml:space="preserve">Per quanto concerne la possibilità di seguire il percorso breve, la richiesta deve essere adeguatamente motivata in ragione dell'eccellenza delle capacità e del percorso didattico di chi fa domanda. Tale eccellenza può essere documentata, ad esempio, dalla partecipazione del richiedente </w:t>
      </w:r>
      <w:r w:rsidR="007F5805" w:rsidRPr="007F5805">
        <w:rPr>
          <w:rFonts w:ascii="Times New Roman" w:eastAsia="Times New Roman" w:hAnsi="Times New Roman" w:cs="Times New Roman"/>
          <w:lang w:eastAsia="it-IT"/>
        </w:rPr>
        <w:t xml:space="preserve">a gruppi di ricerca </w:t>
      </w:r>
      <w:r w:rsidR="007F5805">
        <w:rPr>
          <w:rFonts w:ascii="Times New Roman" w:eastAsia="Times New Roman" w:hAnsi="Times New Roman" w:cs="Times New Roman"/>
          <w:lang w:eastAsia="it-IT"/>
        </w:rPr>
        <w:t xml:space="preserve">e </w:t>
      </w:r>
      <w:r w:rsidRPr="007F5805">
        <w:rPr>
          <w:rFonts w:ascii="Times New Roman" w:eastAsia="Times New Roman" w:hAnsi="Times New Roman" w:cs="Times New Roman"/>
          <w:lang w:eastAsia="it-IT"/>
        </w:rPr>
        <w:t>a progetti già</w:t>
      </w:r>
      <w:r w:rsidR="007F5805">
        <w:rPr>
          <w:rFonts w:ascii="Times New Roman" w:eastAsia="Times New Roman" w:hAnsi="Times New Roman" w:cs="Times New Roman"/>
          <w:lang w:eastAsia="it-IT"/>
        </w:rPr>
        <w:t xml:space="preserve"> avviati</w:t>
      </w:r>
      <w:r w:rsidRPr="007F5805">
        <w:rPr>
          <w:rFonts w:ascii="Times New Roman" w:eastAsia="Times New Roman" w:hAnsi="Times New Roman" w:cs="Times New Roman"/>
          <w:lang w:eastAsia="it-IT"/>
        </w:rPr>
        <w:t>, da pubblicazioni già effettuate o in corso in stampa, da riconoscimenti e premi scientifici</w:t>
      </w:r>
      <w:r w:rsidR="001307E1" w:rsidRPr="007F5805">
        <w:rPr>
          <w:rFonts w:ascii="Times New Roman" w:eastAsia="Times New Roman" w:hAnsi="Times New Roman" w:cs="Times New Roman"/>
          <w:lang w:eastAsia="it-IT"/>
        </w:rPr>
        <w:t xml:space="preserve"> o letterari</w:t>
      </w:r>
      <w:r w:rsidRPr="007F5805">
        <w:rPr>
          <w:rFonts w:ascii="Times New Roman" w:eastAsia="Times New Roman" w:hAnsi="Times New Roman" w:cs="Times New Roman"/>
          <w:lang w:eastAsia="it-IT"/>
        </w:rPr>
        <w:t xml:space="preserve">, </w:t>
      </w:r>
      <w:r w:rsidR="001307E1" w:rsidRPr="007F5805">
        <w:rPr>
          <w:rFonts w:ascii="Times New Roman" w:eastAsia="Times New Roman" w:hAnsi="Times New Roman" w:cs="Times New Roman"/>
          <w:lang w:eastAsia="it-IT"/>
        </w:rPr>
        <w:t>o da altre attività di riconosciuta rilevanza culturale. Tutte le richieste in tal senso saranno vagliate da un’apposita commissione.</w:t>
      </w:r>
    </w:p>
    <w:p w:rsidR="00113F51" w:rsidRPr="007F5805" w:rsidRDefault="00113F51">
      <w:pPr>
        <w:rPr>
          <w:rFonts w:ascii="Times New Roman" w:hAnsi="Times New Roman" w:cs="Times New Roman"/>
        </w:rPr>
      </w:pPr>
    </w:p>
    <w:sectPr w:rsidR="00113F51" w:rsidRPr="007F5805" w:rsidSect="00113F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trackRevisions/>
  <w:defaultTabStop w:val="708"/>
  <w:hyphenationZone w:val="283"/>
  <w:characterSpacingControl w:val="doNotCompress"/>
  <w:compat/>
  <w:rsids>
    <w:rsidRoot w:val="00053568"/>
    <w:rsid w:val="00053568"/>
    <w:rsid w:val="00113F51"/>
    <w:rsid w:val="001307E1"/>
    <w:rsid w:val="004C6E08"/>
    <w:rsid w:val="007F5805"/>
    <w:rsid w:val="008C47D5"/>
    <w:rsid w:val="00D86538"/>
    <w:rsid w:val="00F8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3F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58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Raffaella</cp:lastModifiedBy>
  <cp:revision>3</cp:revision>
  <dcterms:created xsi:type="dcterms:W3CDTF">2021-07-19T06:53:00Z</dcterms:created>
  <dcterms:modified xsi:type="dcterms:W3CDTF">2021-07-19T14:59:00Z</dcterms:modified>
</cp:coreProperties>
</file>